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4E69E7" w:rsidP="00E1335C">
      <w:pPr>
        <w:jc w:val="center"/>
      </w:pPr>
      <w:r w:rsidRPr="003616F8">
        <w:rPr>
          <w:noProof/>
          <w:sz w:val="22"/>
          <w:szCs w:val="22"/>
        </w:rPr>
        <w:drawing>
          <wp:inline distT="0" distB="0" distL="0" distR="0" wp14:anchorId="4147FA61" wp14:editId="015D32FC">
            <wp:extent cx="6120765" cy="832128"/>
            <wp:effectExtent l="0" t="0" r="0" b="6350"/>
            <wp:docPr id="7" name="Obraz 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3D5829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3D5829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9E7" w:rsidRPr="00572A85" w:rsidRDefault="00DD6655" w:rsidP="004E69E7">
      <w:pPr>
        <w:jc w:val="both"/>
        <w:rPr>
          <w:b/>
          <w:sz w:val="24"/>
          <w:szCs w:val="24"/>
        </w:rPr>
      </w:pPr>
      <w:r w:rsidRPr="00DC135F">
        <w:rPr>
          <w:sz w:val="22"/>
          <w:szCs w:val="22"/>
        </w:rPr>
        <w:t xml:space="preserve">Szkolenie </w:t>
      </w:r>
      <w:r w:rsidR="00073A6D" w:rsidRPr="00DC135F">
        <w:rPr>
          <w:sz w:val="22"/>
          <w:szCs w:val="22"/>
        </w:rPr>
        <w:t xml:space="preserve">w zakresie: </w:t>
      </w:r>
      <w:bookmarkStart w:id="0" w:name="_Hlk513802989"/>
      <w:r w:rsidR="004E69E7" w:rsidRPr="00572A85">
        <w:rPr>
          <w:b/>
          <w:sz w:val="22"/>
          <w:szCs w:val="22"/>
        </w:rPr>
        <w:t xml:space="preserve">„Spawanie blach i rur spoinami pachwinowymi metodą MAG 135 i MAG 136 wraz z certyfikatami wydanymi przez jednostkę certyfikującą systemy zarządzania jakością w spawalnictwie” dla 5 osób bezrobotnych </w:t>
      </w:r>
      <w:r w:rsidR="004E69E7" w:rsidRPr="00572A85">
        <w:rPr>
          <w:sz w:val="22"/>
          <w:szCs w:val="22"/>
        </w:rPr>
        <w:t xml:space="preserve">finansowane w ramach projektu pozakonkursowego </w:t>
      </w:r>
      <w:bookmarkStart w:id="1" w:name="_Hlk514239623"/>
      <w:bookmarkStart w:id="2" w:name="_Hlk8728966"/>
      <w:r w:rsidR="004E69E7" w:rsidRPr="00572A85">
        <w:rPr>
          <w:b/>
          <w:sz w:val="22"/>
          <w:szCs w:val="22"/>
        </w:rPr>
        <w:t>Aktywizacja osób młodych pozostających bez pracy w powiecie gryfińskim (IV)</w:t>
      </w:r>
      <w:r w:rsidR="004E69E7" w:rsidRPr="00572A85">
        <w:rPr>
          <w:sz w:val="22"/>
          <w:szCs w:val="22"/>
        </w:rPr>
        <w:t xml:space="preserve"> </w:t>
      </w:r>
      <w:bookmarkEnd w:id="2"/>
      <w:r w:rsidR="004E69E7" w:rsidRPr="00572A85">
        <w:rPr>
          <w:sz w:val="22"/>
          <w:szCs w:val="22"/>
        </w:rPr>
        <w:t>współfinansowanego ze środków Unii Europejskiej z Europejskiego Funduszu Społecznego w ramach Osi priorytetowej I - Osoby młode na rynku pracy, Działanie 1.1 Wsparcie osób młodych pozostających bez pracy na regionalnym rynku pracy, Poddziałanie 1.1.1 Wsparcie udzielane z Europejskiego Funduszu Społecznego, Programu Operacyjnego Wiedza Edukacja Rozwój  2014 –2020</w:t>
      </w:r>
      <w:r w:rsidR="004E69E7" w:rsidRPr="00572A85">
        <w:rPr>
          <w:sz w:val="24"/>
          <w:szCs w:val="24"/>
        </w:rPr>
        <w:t>.</w:t>
      </w:r>
    </w:p>
    <w:bookmarkEnd w:id="0"/>
    <w:bookmarkEnd w:id="1"/>
    <w:p w:rsidR="00D71DA5" w:rsidRPr="0030357D" w:rsidRDefault="00D71DA5" w:rsidP="005D74FB">
      <w:pPr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5D74FB" w:rsidRPr="004E69E7" w:rsidRDefault="005D74FB" w:rsidP="00A07E21">
      <w:pPr>
        <w:pStyle w:val="Tekstpodstawowy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E69E7">
        <w:rPr>
          <w:b w:val="0"/>
          <w:sz w:val="22"/>
          <w:szCs w:val="22"/>
        </w:rPr>
        <w:t>R</w:t>
      </w:r>
      <w:r w:rsidR="00B4087F" w:rsidRPr="004E69E7">
        <w:rPr>
          <w:b w:val="0"/>
          <w:sz w:val="22"/>
          <w:szCs w:val="22"/>
        </w:rPr>
        <w:t>ozpoczęcie zajęć</w:t>
      </w:r>
      <w:r w:rsidR="007E0359" w:rsidRPr="004E69E7">
        <w:rPr>
          <w:b w:val="0"/>
          <w:sz w:val="22"/>
          <w:szCs w:val="22"/>
        </w:rPr>
        <w:t>:</w:t>
      </w:r>
      <w:bookmarkStart w:id="3" w:name="_Hlk8043022"/>
      <w:r w:rsidR="004E69E7">
        <w:rPr>
          <w:b w:val="0"/>
          <w:sz w:val="22"/>
          <w:szCs w:val="22"/>
        </w:rPr>
        <w:t xml:space="preserve"> </w:t>
      </w:r>
      <w:r w:rsidR="004E69E7" w:rsidRPr="004E69E7">
        <w:rPr>
          <w:sz w:val="22"/>
          <w:szCs w:val="22"/>
        </w:rPr>
        <w:t xml:space="preserve">pomiędzy </w:t>
      </w:r>
      <w:bookmarkEnd w:id="3"/>
      <w:r w:rsidR="004E69E7" w:rsidRPr="0022717F">
        <w:rPr>
          <w:sz w:val="22"/>
          <w:szCs w:val="22"/>
        </w:rPr>
        <w:t>10.06.2019r. a 21.06.2019r.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 xml:space="preserve">Liczba dni realizacji szkolenia 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 xml:space="preserve">nie więcej niż </w:t>
      </w:r>
      <w:r w:rsidR="0022717F">
        <w:rPr>
          <w:bCs/>
          <w:iCs/>
          <w:sz w:val="22"/>
          <w:szCs w:val="22"/>
        </w:rPr>
        <w:t>34</w:t>
      </w:r>
      <w:r w:rsidR="007E0359" w:rsidRPr="00944D4F">
        <w:rPr>
          <w:bCs/>
          <w:iCs/>
          <w:sz w:val="22"/>
          <w:szCs w:val="22"/>
        </w:rPr>
        <w:t xml:space="preserve"> dni</w:t>
      </w:r>
      <w:r w:rsidR="007E0359">
        <w:rPr>
          <w:b w:val="0"/>
          <w:bCs/>
          <w:iCs/>
          <w:sz w:val="22"/>
          <w:szCs w:val="22"/>
        </w:rPr>
        <w:t xml:space="preserve"> szkolenio</w:t>
      </w:r>
      <w:r w:rsidR="0022717F">
        <w:rPr>
          <w:b w:val="0"/>
          <w:bCs/>
          <w:iCs/>
          <w:sz w:val="22"/>
          <w:szCs w:val="22"/>
        </w:rPr>
        <w:t>we</w:t>
      </w:r>
      <w:r w:rsidR="007E0359">
        <w:rPr>
          <w:b w:val="0"/>
          <w:bCs/>
          <w:iCs/>
          <w:sz w:val="22"/>
          <w:szCs w:val="22"/>
        </w:rPr>
        <w:t>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="001B3695">
              <w:rPr>
                <w:rFonts w:ascii="Times New Roman" w:hAnsi="Times New Roman"/>
                <w:szCs w:val="22"/>
              </w:rPr>
              <w:t>2017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4B19A5" w:rsidRPr="003D5829" w:rsidRDefault="004B19A5" w:rsidP="004B19A5">
      <w:pPr>
        <w:pStyle w:val="Tekstpodstawowy"/>
        <w:ind w:left="2127"/>
        <w:rPr>
          <w:rFonts w:ascii="Times New Roman" w:hAnsi="Times New Roman"/>
          <w:bCs/>
          <w:iCs/>
          <w:szCs w:val="22"/>
        </w:rPr>
      </w:pPr>
      <w:r w:rsidRPr="003D5829">
        <w:rPr>
          <w:rFonts w:ascii="Times New Roman" w:hAnsi="Times New Roman"/>
          <w:bCs/>
          <w:iCs/>
          <w:szCs w:val="22"/>
        </w:rPr>
        <w:t xml:space="preserve">     liczba godzin egzaminu…………………………………………………..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  <w:bookmarkStart w:id="4" w:name="_GoBack"/>
      <w:bookmarkEnd w:id="4"/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E1335C">
        <w:rPr>
          <w:color w:val="FF0000"/>
          <w:sz w:val="18"/>
          <w:szCs w:val="18"/>
        </w:rPr>
        <w:t>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3D5829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DC135F">
      <w:pPr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027102">
        <w:rPr>
          <w:b/>
          <w:sz w:val="22"/>
          <w:szCs w:val="22"/>
        </w:rPr>
        <w:t>5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</w:t>
      </w:r>
      <w:r w:rsidR="004E69E7">
        <w:rPr>
          <w:b/>
          <w:bCs/>
          <w:sz w:val="22"/>
          <w:szCs w:val="22"/>
        </w:rPr>
        <w:t>POWER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bookmarkStart w:id="5" w:name="_Hlk8049343"/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 w:rsidR="005A0392">
              <w:rPr>
                <w:b/>
                <w:sz w:val="22"/>
                <w:szCs w:val="22"/>
              </w:rPr>
              <w:t xml:space="preserve">szkolenia </w:t>
            </w:r>
            <w:r>
              <w:rPr>
                <w:b/>
                <w:sz w:val="22"/>
                <w:szCs w:val="22"/>
              </w:rPr>
              <w:t>za</w:t>
            </w:r>
            <w:r w:rsidR="005A0392">
              <w:rPr>
                <w:b/>
                <w:sz w:val="22"/>
                <w:szCs w:val="22"/>
              </w:rPr>
              <w:t xml:space="preserve">  1</w:t>
            </w:r>
            <w:r w:rsidRPr="007F0C67">
              <w:rPr>
                <w:b/>
                <w:sz w:val="22"/>
                <w:szCs w:val="22"/>
              </w:rPr>
              <w:t xml:space="preserve"> 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</w:t>
            </w:r>
            <w:r w:rsidR="004D7A2C" w:rsidRPr="007F0C67">
              <w:rPr>
                <w:b/>
                <w:sz w:val="22"/>
                <w:szCs w:val="22"/>
              </w:rPr>
              <w:t xml:space="preserve"> osobogodziny szkolenia  </w:t>
            </w:r>
            <w:r w:rsidR="004D7A2C" w:rsidRPr="007F0C67">
              <w:rPr>
                <w:sz w:val="22"/>
                <w:szCs w:val="22"/>
              </w:rPr>
              <w:t>(cena przesz</w:t>
            </w:r>
            <w:r w:rsidR="004D7A2C">
              <w:rPr>
                <w:sz w:val="22"/>
                <w:szCs w:val="22"/>
              </w:rPr>
              <w:t xml:space="preserve">kolenia jednego uczestnika </w:t>
            </w:r>
            <w:r w:rsidR="004D7A2C"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="00FC04E6">
              <w:rPr>
                <w:sz w:val="22"/>
                <w:szCs w:val="22"/>
              </w:rPr>
              <w:t xml:space="preserve"> egzaminów</w:t>
            </w:r>
            <w:r w:rsidR="004D7A2C" w:rsidRPr="002D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4D7A2C" w:rsidRPr="002D1396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4D7A2C" w:rsidRPr="007F0C67">
              <w:rPr>
                <w:sz w:val="22"/>
                <w:szCs w:val="22"/>
              </w:rPr>
              <w:t xml:space="preserve">ubezpieczenia </w:t>
            </w:r>
            <w:r>
              <w:rPr>
                <w:sz w:val="22"/>
                <w:szCs w:val="22"/>
              </w:rPr>
              <w:t xml:space="preserve">za 1 uczestnika 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</w:t>
      </w:r>
      <w:bookmarkEnd w:id="5"/>
      <w:r w:rsidRPr="0030357D">
        <w:t>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DC135F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>w zakresie</w:t>
      </w:r>
      <w:r w:rsidR="00DC135F">
        <w:rPr>
          <w:b/>
          <w:sz w:val="22"/>
          <w:szCs w:val="22"/>
        </w:rPr>
        <w:t xml:space="preserve">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</w:t>
      </w:r>
      <w:r w:rsidR="004E69E7">
        <w:rPr>
          <w:b/>
          <w:bCs/>
          <w:sz w:val="22"/>
          <w:szCs w:val="22"/>
        </w:rPr>
        <w:t>POWER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726029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D74FB" w:rsidRPr="005B50C1" w:rsidRDefault="005D74FB" w:rsidP="005D74F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Pr="005B50C1">
        <w:rPr>
          <w:sz w:val="22"/>
          <w:szCs w:val="22"/>
        </w:rPr>
        <w:t xml:space="preserve">warunki </w:t>
      </w:r>
      <w:r>
        <w:rPr>
          <w:sz w:val="22"/>
          <w:szCs w:val="22"/>
        </w:rPr>
        <w:t xml:space="preserve">udziału w  postępowaniu  określone w Specyfikacji Istotnych Warunków Zamówienia dotyczące </w:t>
      </w:r>
    </w:p>
    <w:p w:rsidR="005D74FB" w:rsidRPr="005B50C1" w:rsidRDefault="005D74FB" w:rsidP="005D74FB">
      <w:pPr>
        <w:ind w:left="567"/>
        <w:jc w:val="both"/>
        <w:outlineLvl w:val="0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5D74FB" w:rsidRPr="00C15ECF" w:rsidRDefault="005D74FB" w:rsidP="005D74FB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5D74FB" w:rsidRPr="00C15ECF" w:rsidRDefault="005D74FB" w:rsidP="005D74FB">
      <w:pPr>
        <w:ind w:left="360"/>
        <w:jc w:val="both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5D74FB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posiada doświadczenie</w:t>
      </w:r>
      <w:r w:rsidRPr="00D20D19">
        <w:rPr>
          <w:sz w:val="22"/>
          <w:szCs w:val="22"/>
        </w:rPr>
        <w:t xml:space="preserve"> w zakresie realizacji usług objętych przedmiotem zamówienia -  </w:t>
      </w:r>
      <w:r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>
        <w:rPr>
          <w:i/>
          <w:sz w:val="22"/>
          <w:szCs w:val="22"/>
        </w:rPr>
        <w:t>3</w:t>
      </w:r>
      <w:r w:rsidRPr="00D20D19">
        <w:rPr>
          <w:i/>
          <w:sz w:val="22"/>
          <w:szCs w:val="22"/>
        </w:rPr>
        <w:t xml:space="preserve"> szkolenia dla grup min. 5 osobowych w zakresie spawalnictwa.</w:t>
      </w:r>
    </w:p>
    <w:p w:rsidR="005D74FB" w:rsidRPr="002942BA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 xml:space="preserve">Wykonawca zapewni pomieszczenia, w których będą realizowane zajęcia szkoleniowe oraz  </w:t>
      </w:r>
      <w:r w:rsidRPr="002942BA">
        <w:rPr>
          <w:bCs/>
          <w:sz w:val="22"/>
          <w:szCs w:val="22"/>
        </w:rPr>
        <w:t xml:space="preserve">wyposażenie, urządzenia techniczne itp. niezbędne do realizacji szkolenia, </w:t>
      </w:r>
      <w:r w:rsidRPr="002942BA">
        <w:rPr>
          <w:sz w:val="22"/>
          <w:szCs w:val="22"/>
        </w:rPr>
        <w:t xml:space="preserve">zgodne z wymaganiami określonymi przez </w:t>
      </w:r>
      <w:r w:rsidRPr="002942BA">
        <w:rPr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</w:t>
      </w:r>
      <w:r>
        <w:rPr>
          <w:bCs/>
          <w:sz w:val="22"/>
          <w:szCs w:val="22"/>
        </w:rPr>
        <w:t>stników szkolenia oraz spełniają</w:t>
      </w:r>
      <w:r w:rsidRPr="002942BA">
        <w:rPr>
          <w:bCs/>
          <w:sz w:val="22"/>
          <w:szCs w:val="22"/>
        </w:rPr>
        <w:t>ce wymogi w zakres</w:t>
      </w:r>
      <w:r>
        <w:rPr>
          <w:bCs/>
          <w:sz w:val="22"/>
          <w:szCs w:val="22"/>
        </w:rPr>
        <w:t>ie BHP i p.poż. w tym</w:t>
      </w:r>
      <w:r w:rsidRPr="002942BA">
        <w:rPr>
          <w:sz w:val="22"/>
          <w:szCs w:val="22"/>
        </w:rPr>
        <w:t>:</w:t>
      </w:r>
    </w:p>
    <w:p w:rsidR="005D74FB" w:rsidRPr="001525B0" w:rsidRDefault="005D74FB" w:rsidP="005D74FB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4B19A5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525B0">
        <w:rPr>
          <w:i/>
          <w:sz w:val="22"/>
          <w:szCs w:val="22"/>
        </w:rPr>
        <w:t>osobowej</w:t>
      </w:r>
      <w:r>
        <w:rPr>
          <w:i/>
          <w:sz w:val="22"/>
          <w:szCs w:val="22"/>
        </w:rPr>
        <w:t>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Pr="00DE3FBA">
        <w:rPr>
          <w:i/>
          <w:sz w:val="22"/>
          <w:szCs w:val="22"/>
        </w:rPr>
        <w:t xml:space="preserve">pomieszczenie warsztatowe wyposażone w </w:t>
      </w:r>
      <w:r w:rsidRPr="00DE3FBA">
        <w:rPr>
          <w:i/>
          <w:iCs/>
          <w:sz w:val="22"/>
          <w:szCs w:val="22"/>
        </w:rPr>
        <w:t>minimum</w:t>
      </w:r>
      <w:r w:rsidRPr="00DE3FBA">
        <w:rPr>
          <w:i/>
          <w:iCs/>
          <w:color w:val="FF0000"/>
          <w:sz w:val="22"/>
          <w:szCs w:val="22"/>
        </w:rPr>
        <w:t xml:space="preserve"> </w:t>
      </w:r>
      <w:r w:rsidRPr="00DE3FBA">
        <w:rPr>
          <w:i/>
          <w:iCs/>
          <w:sz w:val="22"/>
          <w:szCs w:val="22"/>
        </w:rPr>
        <w:t>3 stanowiska spawalnicze</w:t>
      </w:r>
      <w:r w:rsidRPr="00DE3FBA">
        <w:rPr>
          <w:i/>
          <w:sz w:val="22"/>
          <w:szCs w:val="22"/>
        </w:rPr>
        <w:t xml:space="preserve"> umożliwiające wykonywanie s</w:t>
      </w:r>
      <w:r w:rsidRPr="00DE3FBA">
        <w:rPr>
          <w:i/>
          <w:iCs/>
          <w:sz w:val="22"/>
          <w:szCs w:val="22"/>
        </w:rPr>
        <w:t>pawania blach i rur spoinami pachwinowymi metodą MAG 135 i MAG 136.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5D74FB" w:rsidRPr="00C15ECF" w:rsidRDefault="005D74FB" w:rsidP="005D74FB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Osoby, które będą uczestniczyć w wykonaniu zam</w:t>
      </w:r>
      <w:r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 się kwalifikacjami zawodowymi i doświadczeniem zawodowym adekwatnym do zakresu prowadzonych przez nie zajęć</w:t>
      </w:r>
      <w:r>
        <w:rPr>
          <w:sz w:val="22"/>
          <w:szCs w:val="22"/>
        </w:rPr>
        <w:t>, zgodnymi</w:t>
      </w:r>
      <w:r w:rsidRPr="00E12F32">
        <w:rPr>
          <w:sz w:val="22"/>
          <w:szCs w:val="22"/>
        </w:rPr>
        <w:t xml:space="preserve"> </w:t>
      </w:r>
      <w:r w:rsidRPr="00C83710">
        <w:rPr>
          <w:sz w:val="22"/>
          <w:szCs w:val="22"/>
        </w:rPr>
        <w:t xml:space="preserve">z wymaganiami określonymi przez </w:t>
      </w:r>
      <w:r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>
        <w:rPr>
          <w:bCs/>
          <w:sz w:val="22"/>
          <w:szCs w:val="22"/>
        </w:rPr>
        <w:t>rowadzającą egzaminy i wydającą</w:t>
      </w:r>
      <w:r w:rsidRPr="00C837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certyfikaty</w:t>
      </w:r>
      <w:r w:rsidRPr="00C83710">
        <w:rPr>
          <w:bCs/>
          <w:sz w:val="22"/>
          <w:szCs w:val="22"/>
        </w:rPr>
        <w:t xml:space="preserve"> potwierdzające zdanie egzaminu przez uczestników</w:t>
      </w:r>
      <w:r w:rsidRPr="00C83710">
        <w:rPr>
          <w:sz w:val="22"/>
          <w:szCs w:val="22"/>
        </w:rPr>
        <w:t>.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 ze spawalnictwa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Pr="00DE3FBA">
        <w:rPr>
          <w:i/>
          <w:sz w:val="22"/>
          <w:szCs w:val="22"/>
        </w:rPr>
        <w:t>która zrealizowała co najmniej 100 godzin teoretycznych zajęć szkoleniowych z zakresu s</w:t>
      </w:r>
      <w:r w:rsidRPr="00DE3FBA">
        <w:rPr>
          <w:i/>
          <w:iCs/>
          <w:sz w:val="22"/>
          <w:szCs w:val="22"/>
        </w:rPr>
        <w:t>pawania blach i rur spoinami pachwinowymi  metodą MAG 135 i MAG 136</w:t>
      </w:r>
      <w:r>
        <w:rPr>
          <w:i/>
          <w:iCs/>
          <w:sz w:val="22"/>
          <w:szCs w:val="22"/>
        </w:rPr>
        <w:t xml:space="preserve">, oraz przeprowadziła zajęcia w tym zakresie dla co najmniej </w:t>
      </w:r>
      <w:r w:rsidRPr="00D20D19">
        <w:rPr>
          <w:i/>
          <w:sz w:val="22"/>
          <w:szCs w:val="22"/>
        </w:rPr>
        <w:t xml:space="preserve">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5D74FB" w:rsidRPr="002C66B5" w:rsidRDefault="005D74FB" w:rsidP="005D74FB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D20D19">
        <w:rPr>
          <w:i/>
          <w:sz w:val="22"/>
          <w:szCs w:val="22"/>
          <w:u w:val="single"/>
        </w:rPr>
        <w:t>zajęcia praktyczne z zakresu spawalnictwa</w:t>
      </w:r>
      <w:r w:rsidRPr="00D20D19">
        <w:rPr>
          <w:b w:val="0"/>
          <w:i/>
          <w:sz w:val="22"/>
          <w:szCs w:val="22"/>
        </w:rPr>
        <w:t xml:space="preserve"> - </w:t>
      </w:r>
      <w:r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Pr="00DE3FBA">
        <w:rPr>
          <w:b w:val="0"/>
          <w:i/>
          <w:sz w:val="22"/>
          <w:szCs w:val="22"/>
        </w:rPr>
        <w:t>która posiada aktualne uprawnienia spawalnicze w zakresie s</w:t>
      </w:r>
      <w:r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Pr="00DE3FBA">
        <w:rPr>
          <w:i/>
          <w:iCs/>
          <w:sz w:val="22"/>
          <w:szCs w:val="22"/>
        </w:rPr>
        <w:t>metodą MAG 135 i MAG 136</w:t>
      </w:r>
      <w:r w:rsidRPr="00DE3FBA">
        <w:rPr>
          <w:b w:val="0"/>
          <w:i/>
          <w:iCs/>
          <w:sz w:val="22"/>
          <w:szCs w:val="22"/>
        </w:rPr>
        <w:t xml:space="preserve">, </w:t>
      </w:r>
      <w:r w:rsidRPr="00DE3FBA">
        <w:rPr>
          <w:b w:val="0"/>
          <w:i/>
          <w:sz w:val="22"/>
          <w:szCs w:val="22"/>
        </w:rPr>
        <w:lastRenderedPageBreak/>
        <w:t>zrealizowała co najmniej 800 godzin praktycznych zajęć szkoleniowych z tego zakresu</w:t>
      </w:r>
      <w:r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Pr="00DE3FBA">
        <w:rPr>
          <w:b w:val="0"/>
          <w:i/>
          <w:sz w:val="22"/>
          <w:szCs w:val="22"/>
        </w:rPr>
        <w:t>2 grup 5 osobowych w okresie ostatnich 12 miesięcy</w:t>
      </w:r>
      <w:r>
        <w:rPr>
          <w:b w:val="0"/>
          <w:i/>
          <w:sz w:val="22"/>
          <w:szCs w:val="22"/>
        </w:rPr>
        <w:t>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DC135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</w:t>
      </w:r>
      <w:r w:rsidR="004E69E7">
        <w:rPr>
          <w:b/>
          <w:bCs/>
          <w:sz w:val="22"/>
          <w:szCs w:val="22"/>
        </w:rPr>
        <w:t>POWER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DC135F" w:rsidRPr="003616F8" w:rsidRDefault="00753F04" w:rsidP="001B3695">
      <w:pPr>
        <w:pStyle w:val="Stopka"/>
        <w:tabs>
          <w:tab w:val="clear" w:pos="4536"/>
          <w:tab w:val="clear" w:pos="9072"/>
          <w:tab w:val="left" w:pos="4155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>w zakresie</w:t>
      </w:r>
      <w:r w:rsidR="005D74FB">
        <w:rPr>
          <w:b/>
          <w:sz w:val="22"/>
          <w:szCs w:val="22"/>
        </w:rPr>
        <w:t xml:space="preserve"> „</w:t>
      </w:r>
      <w:r w:rsidR="005D74FB" w:rsidRPr="00316AD3">
        <w:rPr>
          <w:b/>
          <w:sz w:val="22"/>
          <w:szCs w:val="22"/>
        </w:rPr>
        <w:t>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</w:t>
      </w:r>
      <w:r w:rsidR="004E69E7">
        <w:rPr>
          <w:b/>
          <w:bCs/>
          <w:sz w:val="22"/>
          <w:szCs w:val="22"/>
        </w:rPr>
        <w:t>POWER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1B3695" w:rsidRPr="001B3695">
        <w:rPr>
          <w:b/>
          <w:sz w:val="22"/>
          <w:szCs w:val="22"/>
        </w:rPr>
        <w:t xml:space="preserve"> </w:t>
      </w:r>
      <w:r w:rsidR="001B3695" w:rsidRPr="00E001E2">
        <w:rPr>
          <w:b/>
          <w:sz w:val="22"/>
          <w:szCs w:val="22"/>
        </w:rPr>
        <w:t>zostaną skierowani poniżej wykazani wykładowcy</w:t>
      </w:r>
      <w:r w:rsidR="001B3695"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5D74FB" w:rsidRPr="002927FE" w:rsidRDefault="005D74FB" w:rsidP="005D74FB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5D74FB" w:rsidRPr="002927FE" w:rsidRDefault="005D74FB" w:rsidP="005D74FB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5D74FB" w:rsidP="005D74FB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 zajęcia z zakresu BHP dla co najmniej 2 grup 5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26029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 co najmniej 100 godzin teoretycznych zajęć szkoleniowych z zakresu 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 metodą MAG 135 i MAG 136, oraz 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 zajęcia w tym zakresie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26029" w:rsidRPr="002927FE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Pr="002927FE">
              <w:rPr>
                <w:i/>
                <w:sz w:val="22"/>
                <w:szCs w:val="22"/>
              </w:rPr>
              <w:t>posiada aktualne uprawnienia spawalnicze w zakresie s</w:t>
            </w:r>
            <w:r w:rsidRPr="002927FE">
              <w:rPr>
                <w:i/>
                <w:iCs/>
                <w:sz w:val="22"/>
                <w:szCs w:val="22"/>
              </w:rPr>
              <w:t>pawania blach i rur spoinami pachwinowymi metodą MAG 135 i MAG 136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 co najmniej 800 godzin praktycznych zajęć szkoleniowych z tego zakresu</w:t>
            </w:r>
            <w:r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726029" w:rsidP="00726029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Pr="002927FE">
              <w:rPr>
                <w:i/>
                <w:sz w:val="22"/>
                <w:szCs w:val="22"/>
              </w:rPr>
              <w:t>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metodą MAG 135 i MAG 136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135F" w:rsidRPr="003616F8" w:rsidRDefault="00E001E2" w:rsidP="00DC135F">
      <w:pPr>
        <w:jc w:val="both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27102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</w:t>
      </w:r>
      <w:r w:rsidR="004E69E7">
        <w:rPr>
          <w:b/>
          <w:bCs/>
          <w:sz w:val="22"/>
          <w:szCs w:val="22"/>
        </w:rPr>
        <w:t>POWER</w:t>
      </w:r>
      <w:r w:rsidR="005D74FB" w:rsidRPr="00316AD3">
        <w:rPr>
          <w:b/>
          <w:sz w:val="22"/>
          <w:szCs w:val="22"/>
        </w:rPr>
        <w:t>”</w:t>
      </w:r>
    </w:p>
    <w:p w:rsidR="006C08F0" w:rsidRDefault="006C08F0" w:rsidP="00DC135F">
      <w:pPr>
        <w:pStyle w:val="Stopka"/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4026A"/>
    <w:multiLevelType w:val="hybridMultilevel"/>
    <w:tmpl w:val="78BA05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5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8"/>
  </w:num>
  <w:num w:numId="11">
    <w:abstractNumId w:val="34"/>
  </w:num>
  <w:num w:numId="12">
    <w:abstractNumId w:val="30"/>
  </w:num>
  <w:num w:numId="13">
    <w:abstractNumId w:val="15"/>
  </w:num>
  <w:num w:numId="14">
    <w:abstractNumId w:val="21"/>
  </w:num>
  <w:num w:numId="15">
    <w:abstractNumId w:val="42"/>
  </w:num>
  <w:num w:numId="16">
    <w:abstractNumId w:val="16"/>
  </w:num>
  <w:num w:numId="17">
    <w:abstractNumId w:val="12"/>
  </w:num>
  <w:num w:numId="18">
    <w:abstractNumId w:val="45"/>
  </w:num>
  <w:num w:numId="19">
    <w:abstractNumId w:val="41"/>
  </w:num>
  <w:num w:numId="20">
    <w:abstractNumId w:val="19"/>
  </w:num>
  <w:num w:numId="21">
    <w:abstractNumId w:val="35"/>
  </w:num>
  <w:num w:numId="22">
    <w:abstractNumId w:val="38"/>
  </w:num>
  <w:num w:numId="23">
    <w:abstractNumId w:val="36"/>
  </w:num>
  <w:num w:numId="24">
    <w:abstractNumId w:val="29"/>
  </w:num>
  <w:num w:numId="25">
    <w:abstractNumId w:val="1"/>
  </w:num>
  <w:num w:numId="26">
    <w:abstractNumId w:val="33"/>
  </w:num>
  <w:num w:numId="27">
    <w:abstractNumId w:val="40"/>
  </w:num>
  <w:num w:numId="28">
    <w:abstractNumId w:val="44"/>
  </w:num>
  <w:num w:numId="29">
    <w:abstractNumId w:val="17"/>
  </w:num>
  <w:num w:numId="30">
    <w:abstractNumId w:val="26"/>
  </w:num>
  <w:num w:numId="31">
    <w:abstractNumId w:val="22"/>
  </w:num>
  <w:num w:numId="32">
    <w:abstractNumId w:val="43"/>
  </w:num>
  <w:num w:numId="33">
    <w:abstractNumId w:val="24"/>
  </w:num>
  <w:num w:numId="34">
    <w:abstractNumId w:val="23"/>
  </w:num>
  <w:num w:numId="35">
    <w:abstractNumId w:val="31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43A2"/>
    <w:rsid w:val="00025354"/>
    <w:rsid w:val="00027102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3695"/>
    <w:rsid w:val="001D7CE1"/>
    <w:rsid w:val="001E051F"/>
    <w:rsid w:val="001E4A32"/>
    <w:rsid w:val="001E51BC"/>
    <w:rsid w:val="001E584B"/>
    <w:rsid w:val="001F3491"/>
    <w:rsid w:val="001F470E"/>
    <w:rsid w:val="001F5613"/>
    <w:rsid w:val="001F6FF9"/>
    <w:rsid w:val="002068FE"/>
    <w:rsid w:val="002069C7"/>
    <w:rsid w:val="002112E7"/>
    <w:rsid w:val="0021700D"/>
    <w:rsid w:val="002202A7"/>
    <w:rsid w:val="00221B85"/>
    <w:rsid w:val="0022717F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B1CA0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D5829"/>
    <w:rsid w:val="003E032A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9A5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69E7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0392"/>
    <w:rsid w:val="005A2B0C"/>
    <w:rsid w:val="005A44CE"/>
    <w:rsid w:val="005A5626"/>
    <w:rsid w:val="005B0C56"/>
    <w:rsid w:val="005C5F57"/>
    <w:rsid w:val="005D08DA"/>
    <w:rsid w:val="005D3366"/>
    <w:rsid w:val="005D6C5D"/>
    <w:rsid w:val="005D74FB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6029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016D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B592D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06BB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135F"/>
    <w:rsid w:val="00DC6676"/>
    <w:rsid w:val="00DC733A"/>
    <w:rsid w:val="00DC7F69"/>
    <w:rsid w:val="00DD1827"/>
    <w:rsid w:val="00DD2EB0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636E"/>
    <w:rsid w:val="00E076F9"/>
    <w:rsid w:val="00E11ECE"/>
    <w:rsid w:val="00E1217F"/>
    <w:rsid w:val="00E12E40"/>
    <w:rsid w:val="00E1335C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2A0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BAB1AB3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13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58FA-8870-435E-9046-B0EF81AE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2492</Words>
  <Characters>22962</Characters>
  <Application>Microsoft Office Word</Application>
  <DocSecurity>0</DocSecurity>
  <Lines>191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5</cp:revision>
  <cp:lastPrinted>2019-05-06T13:43:00Z</cp:lastPrinted>
  <dcterms:created xsi:type="dcterms:W3CDTF">2019-05-13T12:54:00Z</dcterms:created>
  <dcterms:modified xsi:type="dcterms:W3CDTF">2019-05-14T10:38:00Z</dcterms:modified>
</cp:coreProperties>
</file>