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33" w:type="dxa"/>
        <w:tblInd w:w="-743" w:type="dxa"/>
        <w:tblLayout w:type="fixed"/>
        <w:tblLook w:val="04A0"/>
      </w:tblPr>
      <w:tblGrid>
        <w:gridCol w:w="4111"/>
        <w:gridCol w:w="2410"/>
        <w:gridCol w:w="4612"/>
      </w:tblGrid>
      <w:tr w:rsidR="00A122BE" w:rsidTr="00652227">
        <w:trPr>
          <w:trHeight w:val="841"/>
        </w:trPr>
        <w:tc>
          <w:tcPr>
            <w:tcW w:w="4111" w:type="dxa"/>
          </w:tcPr>
          <w:p w:rsidR="00A122BE" w:rsidRDefault="00A122BE" w:rsidP="00A122BE">
            <w:pPr>
              <w:pStyle w:val="Nagwek"/>
              <w:ind w:left="600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943100" cy="1009650"/>
                  <wp:effectExtent l="19050" t="0" r="0" b="0"/>
                  <wp:docPr id="6" name="Obraz 1" descr="Q:\ZGRANY\!__EFS_2015__POWER_RPO\_RPO\LOGOSY\PODSTAWOWE\FE_PR_POZIOM-Kolor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Q:\ZGRANY\!__EFS_2015__POWER_RPO\_RPO\LOGOSY\PODSTAWOWE\FE_PR_POZIOM-Kolor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122BE" w:rsidRPr="000D4665" w:rsidRDefault="00A122BE" w:rsidP="00A122BE">
            <w:pPr>
              <w:pStyle w:val="Nagwek"/>
              <w:jc w:val="center"/>
            </w:pPr>
          </w:p>
          <w:p w:rsidR="00A122BE" w:rsidRDefault="00A122BE" w:rsidP="00A122BE">
            <w:pPr>
              <w:pStyle w:val="Nagwek"/>
              <w:ind w:right="176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09700" cy="742950"/>
                  <wp:effectExtent l="19050" t="0" r="0" b="0"/>
                  <wp:docPr id="5" name="Obraz 3" descr="Q:\ZGRANY\!__EFS_2015__POWER_RPO\_RPO\LOGOSY\PODSTAWOWE\02_Logo_wersja_pozioma(CMYK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Q:\ZGRANY\!__EFS_2015__POWER_RPO\_RPO\LOGOSY\PODSTAWOWE\02_Logo_wersja_pozioma(CMYK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2" w:type="dxa"/>
          </w:tcPr>
          <w:p w:rsidR="00A122BE" w:rsidRPr="00505FC7" w:rsidRDefault="00A122BE" w:rsidP="00A122BE">
            <w:pPr>
              <w:pStyle w:val="Nagwek"/>
              <w:rPr>
                <w:sz w:val="12"/>
              </w:rPr>
            </w:pPr>
          </w:p>
          <w:p w:rsidR="00A122BE" w:rsidRDefault="00A122BE" w:rsidP="00A122BE">
            <w:pPr>
              <w:pStyle w:val="Nagwek"/>
              <w:tabs>
                <w:tab w:val="clear" w:pos="4536"/>
                <w:tab w:val="center" w:pos="4995"/>
              </w:tabs>
              <w:ind w:right="-427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847975" cy="866775"/>
                  <wp:effectExtent l="19050" t="0" r="9525" b="0"/>
                  <wp:docPr id="4" name="Obraz 2" descr="Q:\ZGRANY\!__EFS_2015__POWER_RPO\_RPO\LOGOSY\PODSTAWOWE\UE_EFS_POZIOM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Q:\ZGRANY\!__EFS_2015__POWER_RPO\_RPO\LOGOSY\PODSTAWOWE\UE_EFS_POZIOM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3D7" w:rsidRPr="002D4020" w:rsidRDefault="00B073D7" w:rsidP="00B073D7">
      <w:pPr>
        <w:spacing w:after="0" w:line="240" w:lineRule="auto"/>
        <w:ind w:left="5664"/>
        <w:rPr>
          <w:rFonts w:ascii="Times New Roman" w:hAnsi="Times New Roman" w:cs="Times New Roman"/>
          <w:i/>
          <w:sz w:val="20"/>
          <w:szCs w:val="20"/>
        </w:rPr>
      </w:pPr>
      <w:r w:rsidRPr="002D4020">
        <w:rPr>
          <w:rFonts w:ascii="Times New Roman" w:hAnsi="Times New Roman" w:cs="Times New Roman"/>
          <w:i/>
          <w:sz w:val="20"/>
          <w:szCs w:val="20"/>
        </w:rPr>
        <w:t>Załą</w:t>
      </w:r>
      <w:r>
        <w:rPr>
          <w:rFonts w:ascii="Times New Roman" w:hAnsi="Times New Roman" w:cs="Times New Roman"/>
          <w:i/>
          <w:sz w:val="20"/>
          <w:szCs w:val="20"/>
        </w:rPr>
        <w:t xml:space="preserve">cznik nr 1 do Zarządzenia Nr </w:t>
      </w:r>
      <w:r w:rsidR="00B233B9">
        <w:rPr>
          <w:rFonts w:ascii="Times New Roman" w:hAnsi="Times New Roman" w:cs="Times New Roman"/>
          <w:i/>
          <w:sz w:val="20"/>
          <w:szCs w:val="20"/>
        </w:rPr>
        <w:t>7/2017</w:t>
      </w:r>
    </w:p>
    <w:p w:rsidR="00B073D7" w:rsidRPr="002D4020" w:rsidRDefault="00B073D7" w:rsidP="00B073D7">
      <w:pPr>
        <w:spacing w:after="0" w:line="240" w:lineRule="auto"/>
        <w:ind w:left="5664"/>
        <w:rPr>
          <w:rFonts w:ascii="Times New Roman" w:hAnsi="Times New Roman" w:cs="Times New Roman"/>
          <w:i/>
          <w:sz w:val="20"/>
          <w:szCs w:val="20"/>
        </w:rPr>
      </w:pPr>
      <w:r w:rsidRPr="002D4020">
        <w:rPr>
          <w:rFonts w:ascii="Times New Roman" w:hAnsi="Times New Roman" w:cs="Times New Roman"/>
          <w:i/>
          <w:sz w:val="20"/>
          <w:szCs w:val="20"/>
        </w:rPr>
        <w:t>Dyrektora Powiatowego Urzędu Pracy w Gryfinie</w:t>
      </w:r>
    </w:p>
    <w:p w:rsidR="00A122BE" w:rsidRDefault="00A122BE" w:rsidP="00A122B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8B71EF" w:rsidRPr="009D496A" w:rsidRDefault="0053295F" w:rsidP="008B71EF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9D496A">
        <w:rPr>
          <w:rFonts w:ascii="Times New Roman" w:hAnsi="Times New Roman" w:cs="Times New Roman"/>
          <w:b/>
          <w:color w:val="002060"/>
        </w:rPr>
        <w:t>REGULAMIN KONKURSU NA ORGANIZACJĘ STAŻY DLA OSÓB BEZROBOTNYCH</w:t>
      </w:r>
      <w:r w:rsidR="008B71EF" w:rsidRPr="009D496A">
        <w:rPr>
          <w:rFonts w:ascii="Times New Roman" w:hAnsi="Times New Roman" w:cs="Times New Roman"/>
          <w:b/>
          <w:color w:val="002060"/>
        </w:rPr>
        <w:t>,</w:t>
      </w:r>
      <w:r w:rsidRPr="009D496A">
        <w:rPr>
          <w:rFonts w:ascii="Times New Roman" w:hAnsi="Times New Roman" w:cs="Times New Roman"/>
          <w:b/>
          <w:color w:val="002060"/>
        </w:rPr>
        <w:t xml:space="preserve"> </w:t>
      </w:r>
    </w:p>
    <w:p w:rsidR="008B71EF" w:rsidRPr="009D496A" w:rsidRDefault="008B71EF" w:rsidP="008B71EF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9D496A">
        <w:rPr>
          <w:rFonts w:ascii="Times New Roman" w:hAnsi="Times New Roman" w:cs="Times New Roman"/>
          <w:b/>
          <w:color w:val="002060"/>
        </w:rPr>
        <w:t xml:space="preserve">KTÓRE UKOŃCZYŁY 30 ROK ŻYCIA W RAMACH </w:t>
      </w:r>
    </w:p>
    <w:p w:rsidR="008B71EF" w:rsidRPr="009D496A" w:rsidRDefault="008B71EF" w:rsidP="008B71EF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9D496A">
        <w:rPr>
          <w:rFonts w:ascii="Times New Roman" w:hAnsi="Times New Roman" w:cs="Times New Roman"/>
          <w:b/>
          <w:color w:val="002060"/>
        </w:rPr>
        <w:t>REGIONALNEGO PROGRAMU OPERACYJNEGO WOJEWÓDZTWA ZACHODNIOPOMORSKIEGO</w:t>
      </w:r>
    </w:p>
    <w:p w:rsidR="0053295F" w:rsidRPr="009D496A" w:rsidRDefault="00B233B9" w:rsidP="008B71EF">
      <w:pPr>
        <w:spacing w:after="0"/>
        <w:jc w:val="center"/>
        <w:rPr>
          <w:rFonts w:ascii="Times New Roman" w:hAnsi="Times New Roman" w:cs="Times New Roman"/>
          <w:b/>
          <w:i/>
          <w:color w:val="002060"/>
        </w:rPr>
      </w:pPr>
      <w:r>
        <w:rPr>
          <w:rFonts w:ascii="Times New Roman" w:hAnsi="Times New Roman" w:cs="Times New Roman"/>
          <w:b/>
          <w:i/>
          <w:color w:val="002060"/>
        </w:rPr>
        <w:t>na rok 2017</w:t>
      </w:r>
    </w:p>
    <w:p w:rsidR="009D496A" w:rsidRPr="009475C1" w:rsidRDefault="009D496A" w:rsidP="008B71EF">
      <w:pPr>
        <w:spacing w:after="0"/>
        <w:jc w:val="center"/>
        <w:rPr>
          <w:rFonts w:ascii="Times New Roman" w:hAnsi="Times New Roman" w:cs="Times New Roman"/>
          <w:i/>
          <w:sz w:val="18"/>
        </w:rPr>
      </w:pPr>
    </w:p>
    <w:p w:rsidR="009475C1" w:rsidRPr="009475C1" w:rsidRDefault="009475C1" w:rsidP="008B71EF">
      <w:pPr>
        <w:spacing w:after="0"/>
        <w:jc w:val="center"/>
        <w:rPr>
          <w:rFonts w:ascii="Times New Roman" w:hAnsi="Times New Roman" w:cs="Times New Roman"/>
          <w:i/>
          <w:sz w:val="18"/>
        </w:rPr>
      </w:pPr>
    </w:p>
    <w:p w:rsidR="0053295F" w:rsidRPr="00CC464B" w:rsidRDefault="0053295F" w:rsidP="008B71E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C464B">
        <w:rPr>
          <w:rFonts w:ascii="Times New Roman" w:hAnsi="Times New Roman" w:cs="Times New Roman"/>
          <w:i/>
        </w:rPr>
        <w:t xml:space="preserve">Staż oznacza nabywanie przez bezrobotnego umiejętności praktycznych do wykonywania pracy przez wykonywanie zadań </w:t>
      </w:r>
      <w:r w:rsidR="00F81AE3" w:rsidRPr="00CC464B">
        <w:rPr>
          <w:rFonts w:ascii="Times New Roman" w:hAnsi="Times New Roman" w:cs="Times New Roman"/>
          <w:i/>
        </w:rPr>
        <w:t xml:space="preserve"> </w:t>
      </w:r>
      <w:r w:rsidRPr="00CC464B">
        <w:rPr>
          <w:rFonts w:ascii="Times New Roman" w:hAnsi="Times New Roman" w:cs="Times New Roman"/>
          <w:i/>
        </w:rPr>
        <w:t>w miejscu pracy bez nawiązywan</w:t>
      </w:r>
      <w:r w:rsidR="009D496A" w:rsidRPr="00CC464B">
        <w:rPr>
          <w:rFonts w:ascii="Times New Roman" w:hAnsi="Times New Roman" w:cs="Times New Roman"/>
          <w:i/>
        </w:rPr>
        <w:t xml:space="preserve">ia stosunku pracy z pracodawcą </w:t>
      </w:r>
      <w:r w:rsidRPr="00CC464B">
        <w:rPr>
          <w:rFonts w:ascii="Times New Roman" w:hAnsi="Times New Roman" w:cs="Times New Roman"/>
          <w:i/>
        </w:rPr>
        <w:t xml:space="preserve">i nie może być formą uzupełniającą zatrudnienie. </w:t>
      </w:r>
    </w:p>
    <w:p w:rsidR="008B71EF" w:rsidRPr="00CC464B" w:rsidRDefault="008B71EF" w:rsidP="008B71E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33585" w:rsidRPr="00CC464B" w:rsidRDefault="00733585" w:rsidP="008B71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  <w:bCs/>
        </w:rPr>
        <w:t xml:space="preserve">Celem </w:t>
      </w:r>
      <w:r w:rsidR="00DD1CAA" w:rsidRPr="00CC464B">
        <w:rPr>
          <w:rFonts w:ascii="Times New Roman" w:hAnsi="Times New Roman" w:cs="Times New Roman"/>
          <w:bCs/>
        </w:rPr>
        <w:t>konkursu</w:t>
      </w:r>
      <w:r w:rsidRPr="00CC464B">
        <w:rPr>
          <w:rFonts w:ascii="Times New Roman" w:hAnsi="Times New Roman" w:cs="Times New Roman"/>
          <w:bCs/>
        </w:rPr>
        <w:t xml:space="preserve"> jest organizacja staży w projekcie </w:t>
      </w:r>
      <w:r w:rsidRPr="00CC464B">
        <w:rPr>
          <w:rFonts w:ascii="Times New Roman" w:hAnsi="Times New Roman" w:cs="Times New Roman"/>
        </w:rPr>
        <w:t>„</w:t>
      </w:r>
      <w:r w:rsidRPr="00CC464B">
        <w:rPr>
          <w:rFonts w:ascii="Times New Roman" w:eastAsia="Calibri" w:hAnsi="Times New Roman" w:cs="Times New Roman"/>
          <w:b/>
          <w:color w:val="0F243E"/>
        </w:rPr>
        <w:t xml:space="preserve">Aktywizacja osób pozostających bez pracy w wieku powyżej </w:t>
      </w:r>
      <w:r w:rsidR="00FE50A0">
        <w:rPr>
          <w:rFonts w:ascii="Times New Roman" w:eastAsia="Calibri" w:hAnsi="Times New Roman" w:cs="Times New Roman"/>
          <w:b/>
          <w:color w:val="0F243E"/>
        </w:rPr>
        <w:t>30 lat i więcej</w:t>
      </w:r>
      <w:r w:rsidRPr="00CC464B">
        <w:rPr>
          <w:rFonts w:ascii="Times New Roman" w:eastAsia="Calibri" w:hAnsi="Times New Roman" w:cs="Times New Roman"/>
          <w:b/>
          <w:color w:val="0F243E"/>
        </w:rPr>
        <w:t xml:space="preserve"> znajdujących się w szczególnie trudnej sytuacji na rynku pracy w powiecie gryfińskim</w:t>
      </w:r>
      <w:r w:rsidR="00B233B9">
        <w:rPr>
          <w:rFonts w:ascii="Times New Roman" w:eastAsia="Calibri" w:hAnsi="Times New Roman" w:cs="Times New Roman"/>
          <w:b/>
          <w:color w:val="0F243E"/>
        </w:rPr>
        <w:t xml:space="preserve"> (III)</w:t>
      </w:r>
      <w:r w:rsidRPr="00CC464B">
        <w:rPr>
          <w:rFonts w:ascii="Times New Roman" w:eastAsia="Calibri" w:hAnsi="Times New Roman" w:cs="Times New Roman"/>
          <w:color w:val="0F243E"/>
        </w:rPr>
        <w:t>”</w:t>
      </w:r>
      <w:r w:rsidRPr="00CC464B">
        <w:rPr>
          <w:rFonts w:ascii="Times New Roman" w:eastAsia="Calibri" w:hAnsi="Times New Roman" w:cs="Times New Roman"/>
          <w:b/>
          <w:color w:val="0F243E"/>
        </w:rPr>
        <w:t xml:space="preserve"> </w:t>
      </w:r>
      <w:r w:rsidRPr="00CC464B">
        <w:rPr>
          <w:rFonts w:ascii="Times New Roman" w:hAnsi="Times New Roman" w:cs="Times New Roman"/>
        </w:rPr>
        <w:t xml:space="preserve">współfinansowanym ze środków Unii Europejskiej z Europejskiego Funduszu Społecznego w ramach Osi priorytetowej VI – Rynek pracy Regionalnego Programu Operacyjnego Województwa </w:t>
      </w:r>
      <w:r w:rsidR="000448A3" w:rsidRPr="00CC464B">
        <w:rPr>
          <w:rFonts w:ascii="Times New Roman" w:hAnsi="Times New Roman" w:cs="Times New Roman"/>
        </w:rPr>
        <w:t>Zachodniopomorskiego 2014 –2020.</w:t>
      </w:r>
    </w:p>
    <w:p w:rsidR="009475C1" w:rsidRPr="00CC464B" w:rsidRDefault="009475C1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295F" w:rsidRPr="00CC464B" w:rsidRDefault="0053295F" w:rsidP="008B71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464B">
        <w:rPr>
          <w:rFonts w:ascii="Times New Roman" w:hAnsi="Times New Roman" w:cs="Times New Roman"/>
          <w:b/>
          <w:bCs/>
        </w:rPr>
        <w:t>Rozdział I</w:t>
      </w:r>
    </w:p>
    <w:p w:rsidR="00041860" w:rsidRPr="00CC464B" w:rsidRDefault="0053295F" w:rsidP="00041860">
      <w:pPr>
        <w:spacing w:after="0"/>
        <w:jc w:val="center"/>
        <w:rPr>
          <w:rFonts w:ascii="Times New Roman" w:hAnsi="Times New Roman" w:cs="Times New Roman"/>
          <w:b/>
        </w:rPr>
      </w:pPr>
      <w:r w:rsidRPr="00CC464B">
        <w:rPr>
          <w:rFonts w:ascii="Times New Roman" w:hAnsi="Times New Roman" w:cs="Times New Roman"/>
          <w:b/>
          <w:bCs/>
        </w:rPr>
        <w:t xml:space="preserve">ZASADY ORGANIZACJI STAŻU W RAMACH </w:t>
      </w:r>
      <w:r w:rsidR="002E25B9">
        <w:rPr>
          <w:rFonts w:ascii="Times New Roman" w:hAnsi="Times New Roman" w:cs="Times New Roman"/>
          <w:b/>
        </w:rPr>
        <w:t>KONKURSU</w:t>
      </w:r>
    </w:p>
    <w:p w:rsidR="008B71EF" w:rsidRPr="00CC464B" w:rsidRDefault="008B71EF" w:rsidP="008B71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3295F" w:rsidRPr="00CC464B" w:rsidRDefault="0053295F" w:rsidP="00B233B9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CC464B">
        <w:rPr>
          <w:rFonts w:ascii="Times New Roman" w:hAnsi="Times New Roman" w:cs="Times New Roman"/>
          <w:bCs/>
        </w:rPr>
        <w:t xml:space="preserve">Wnioski o organizację stażu składane w ramach konkursu muszą być skierowane do </w:t>
      </w:r>
      <w:r w:rsidRPr="00CC464B">
        <w:rPr>
          <w:rFonts w:ascii="Times New Roman" w:hAnsi="Times New Roman" w:cs="Times New Roman"/>
          <w:b/>
          <w:bCs/>
        </w:rPr>
        <w:t>osób bezrobotnych zarejestrowanych w Powiatowym Urzędzie Pracy w Gryfinie lub jego filii w Chojnie:</w:t>
      </w:r>
    </w:p>
    <w:p w:rsidR="004E1DB1" w:rsidRPr="00CC464B" w:rsidRDefault="004E1DB1" w:rsidP="00B233B9">
      <w:pPr>
        <w:pStyle w:val="Akapitzlist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CC464B">
        <w:rPr>
          <w:rFonts w:ascii="Times New Roman" w:hAnsi="Times New Roman" w:cs="Times New Roman"/>
          <w:b/>
          <w:u w:val="single"/>
        </w:rPr>
        <w:t>które ukończyły 30 rok życia</w:t>
      </w:r>
      <w:r w:rsidRPr="00CC464B">
        <w:rPr>
          <w:rFonts w:ascii="Times New Roman" w:hAnsi="Times New Roman" w:cs="Times New Roman"/>
        </w:rPr>
        <w:t xml:space="preserve"> </w:t>
      </w:r>
      <w:r w:rsidR="00425727" w:rsidRPr="00CC464B">
        <w:rPr>
          <w:rFonts w:ascii="Times New Roman" w:hAnsi="Times New Roman" w:cs="Times New Roman"/>
        </w:rPr>
        <w:t xml:space="preserve"> i znajdują</w:t>
      </w:r>
      <w:r w:rsidRPr="00CC464B">
        <w:rPr>
          <w:rFonts w:ascii="Times New Roman" w:hAnsi="Times New Roman" w:cs="Times New Roman"/>
        </w:rPr>
        <w:t xml:space="preserve"> się w szczególnej sytuacji </w:t>
      </w:r>
      <w:r w:rsidR="00425727" w:rsidRPr="00CC464B">
        <w:rPr>
          <w:rFonts w:ascii="Times New Roman" w:hAnsi="Times New Roman" w:cs="Times New Roman"/>
        </w:rPr>
        <w:t>na rynku pracy tj. spełniają</w:t>
      </w:r>
      <w:r w:rsidRPr="00CC464B">
        <w:rPr>
          <w:rFonts w:ascii="Times New Roman" w:hAnsi="Times New Roman" w:cs="Times New Roman"/>
        </w:rPr>
        <w:t xml:space="preserve"> jeden </w:t>
      </w:r>
      <w:r w:rsidR="00CC464B">
        <w:rPr>
          <w:rFonts w:ascii="Times New Roman" w:hAnsi="Times New Roman" w:cs="Times New Roman"/>
        </w:rPr>
        <w:t xml:space="preserve">       </w:t>
      </w:r>
      <w:r w:rsidRPr="00CC464B">
        <w:rPr>
          <w:rFonts w:ascii="Times New Roman" w:hAnsi="Times New Roman" w:cs="Times New Roman"/>
        </w:rPr>
        <w:t xml:space="preserve">z poniższych warunków: </w:t>
      </w:r>
    </w:p>
    <w:p w:rsidR="004E1DB1" w:rsidRPr="00CC464B" w:rsidRDefault="00425727" w:rsidP="00B233B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są osobami</w:t>
      </w:r>
      <w:r w:rsidR="004E1DB1" w:rsidRPr="00CC464B">
        <w:rPr>
          <w:rFonts w:ascii="Times New Roman" w:hAnsi="Times New Roman" w:cs="Times New Roman"/>
        </w:rPr>
        <w:t xml:space="preserve"> w wieku 50 lat i więcej, </w:t>
      </w:r>
    </w:p>
    <w:p w:rsidR="004E1DB1" w:rsidRPr="00CC464B" w:rsidRDefault="00425727" w:rsidP="00B233B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są kobietami</w:t>
      </w:r>
      <w:r w:rsidR="004E1DB1" w:rsidRPr="00CC464B">
        <w:rPr>
          <w:rFonts w:ascii="Times New Roman" w:hAnsi="Times New Roman" w:cs="Times New Roman"/>
        </w:rPr>
        <w:t>,</w:t>
      </w:r>
    </w:p>
    <w:p w:rsidR="004E1DB1" w:rsidRPr="00CC464B" w:rsidRDefault="00425727" w:rsidP="00B233B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są osobami</w:t>
      </w:r>
      <w:r w:rsidR="004E1DB1" w:rsidRPr="00CC464B">
        <w:rPr>
          <w:rFonts w:ascii="Times New Roman" w:hAnsi="Times New Roman" w:cs="Times New Roman"/>
        </w:rPr>
        <w:t xml:space="preserve"> z orzeczonym stopniem niepełnosprawności, </w:t>
      </w:r>
    </w:p>
    <w:p w:rsidR="004E1DB1" w:rsidRPr="00CC464B" w:rsidRDefault="00425727" w:rsidP="00B233B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są osobami pozostającymi</w:t>
      </w:r>
      <w:r w:rsidR="004E1DB1" w:rsidRPr="00CC464B">
        <w:rPr>
          <w:rFonts w:ascii="Times New Roman" w:hAnsi="Times New Roman" w:cs="Times New Roman"/>
        </w:rPr>
        <w:t xml:space="preserve"> bez zatrudnienia nieprzerwanie przez okres powyżej 12 miesięcy,</w:t>
      </w:r>
    </w:p>
    <w:p w:rsidR="004E1DB1" w:rsidRPr="00CC464B" w:rsidRDefault="00425727" w:rsidP="00B233B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są osobami posiadającymi</w:t>
      </w:r>
      <w:r w:rsidR="004E1DB1" w:rsidRPr="00CC464B">
        <w:rPr>
          <w:rFonts w:ascii="Times New Roman" w:hAnsi="Times New Roman" w:cs="Times New Roman"/>
        </w:rPr>
        <w:t xml:space="preserve"> wyks</w:t>
      </w:r>
      <w:r w:rsidRPr="00CC464B">
        <w:rPr>
          <w:rFonts w:ascii="Times New Roman" w:hAnsi="Times New Roman" w:cs="Times New Roman"/>
        </w:rPr>
        <w:t>ztałcenie niższe niż policealne</w:t>
      </w:r>
      <w:r w:rsidR="000448A3" w:rsidRPr="00CC464B">
        <w:rPr>
          <w:rFonts w:ascii="Times New Roman" w:hAnsi="Times New Roman" w:cs="Times New Roman"/>
        </w:rPr>
        <w:t>;</w:t>
      </w:r>
    </w:p>
    <w:p w:rsidR="0053295F" w:rsidRPr="00CC464B" w:rsidRDefault="0053295F" w:rsidP="00B233B9">
      <w:pPr>
        <w:pStyle w:val="Akapitzlist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CC464B">
        <w:rPr>
          <w:rFonts w:ascii="Times New Roman" w:hAnsi="Times New Roman" w:cs="Times New Roman"/>
          <w:b/>
        </w:rPr>
        <w:t>dla których ustalony został II profil pomocy i przygotowany Indywidualny Plan Działania</w:t>
      </w:r>
      <w:r w:rsidR="00425727" w:rsidRPr="00CC464B">
        <w:rPr>
          <w:rFonts w:ascii="Times New Roman" w:hAnsi="Times New Roman" w:cs="Times New Roman"/>
          <w:b/>
        </w:rPr>
        <w:t>,</w:t>
      </w:r>
      <w:r w:rsidR="00F81AE3" w:rsidRPr="00CC464B">
        <w:rPr>
          <w:rFonts w:ascii="Times New Roman" w:hAnsi="Times New Roman" w:cs="Times New Roman"/>
          <w:b/>
        </w:rPr>
        <w:t xml:space="preserve">          </w:t>
      </w:r>
      <w:r w:rsidR="00CC464B">
        <w:rPr>
          <w:rFonts w:ascii="Times New Roman" w:hAnsi="Times New Roman" w:cs="Times New Roman"/>
          <w:b/>
        </w:rPr>
        <w:t xml:space="preserve">       </w:t>
      </w:r>
      <w:r w:rsidRPr="00CC464B">
        <w:rPr>
          <w:rFonts w:ascii="Times New Roman" w:hAnsi="Times New Roman" w:cs="Times New Roman"/>
          <w:b/>
        </w:rPr>
        <w:t>z którego wynika potr</w:t>
      </w:r>
      <w:r w:rsidR="00425727" w:rsidRPr="00CC464B">
        <w:rPr>
          <w:rFonts w:ascii="Times New Roman" w:hAnsi="Times New Roman" w:cs="Times New Roman"/>
          <w:b/>
        </w:rPr>
        <w:t>zeba odbycia stażu</w:t>
      </w:r>
      <w:r w:rsidR="000448A3" w:rsidRPr="00CC464B">
        <w:rPr>
          <w:rFonts w:ascii="Times New Roman" w:hAnsi="Times New Roman" w:cs="Times New Roman"/>
          <w:b/>
        </w:rPr>
        <w:t>;</w:t>
      </w:r>
    </w:p>
    <w:p w:rsidR="0053295F" w:rsidRPr="00CC464B" w:rsidRDefault="0053295F" w:rsidP="00B233B9">
      <w:pPr>
        <w:pStyle w:val="Akapitzlist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CC464B">
        <w:rPr>
          <w:rFonts w:ascii="Times New Roman" w:hAnsi="Times New Roman" w:cs="Times New Roman"/>
          <w:b/>
        </w:rPr>
        <w:t>które w okresie ostatnic</w:t>
      </w:r>
      <w:r w:rsidR="000448A3" w:rsidRPr="00CC464B">
        <w:rPr>
          <w:rFonts w:ascii="Times New Roman" w:hAnsi="Times New Roman" w:cs="Times New Roman"/>
          <w:b/>
        </w:rPr>
        <w:t>h 3 miesięcy przed skierowaniem</w:t>
      </w:r>
      <w:r w:rsidRPr="00CC464B">
        <w:rPr>
          <w:rFonts w:ascii="Times New Roman" w:hAnsi="Times New Roman" w:cs="Times New Roman"/>
          <w:b/>
        </w:rPr>
        <w:t xml:space="preserve"> nie korzystały ze stażu</w:t>
      </w:r>
      <w:r w:rsidR="000448A3" w:rsidRPr="00CC464B">
        <w:rPr>
          <w:rFonts w:ascii="Times New Roman" w:hAnsi="Times New Roman" w:cs="Times New Roman"/>
          <w:b/>
        </w:rPr>
        <w:t>;</w:t>
      </w:r>
    </w:p>
    <w:p w:rsidR="0053295F" w:rsidRPr="00CC464B" w:rsidRDefault="0053295F" w:rsidP="00B233B9">
      <w:pPr>
        <w:pStyle w:val="Akapitzlist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CC464B">
        <w:rPr>
          <w:rFonts w:ascii="Times New Roman" w:hAnsi="Times New Roman" w:cs="Times New Roman"/>
          <w:b/>
          <w:bCs/>
        </w:rPr>
        <w:t>które</w:t>
      </w:r>
      <w:r w:rsidRPr="00CC464B">
        <w:rPr>
          <w:rFonts w:ascii="Times New Roman" w:hAnsi="Times New Roman" w:cs="Times New Roman"/>
          <w:b/>
        </w:rPr>
        <w:t xml:space="preserve"> wcześniej nie odbywały staż u wnioskodawcy na tym samym stanowisku pracy</w:t>
      </w:r>
      <w:r w:rsidR="000448A3" w:rsidRPr="00CC464B">
        <w:rPr>
          <w:rFonts w:ascii="Times New Roman" w:hAnsi="Times New Roman" w:cs="Times New Roman"/>
          <w:b/>
        </w:rPr>
        <w:t>;</w:t>
      </w:r>
      <w:r w:rsidRPr="00CC464B">
        <w:rPr>
          <w:rFonts w:ascii="Times New Roman" w:hAnsi="Times New Roman" w:cs="Times New Roman"/>
          <w:b/>
        </w:rPr>
        <w:t xml:space="preserve"> </w:t>
      </w:r>
    </w:p>
    <w:p w:rsidR="0053295F" w:rsidRPr="00CC464B" w:rsidRDefault="0053295F" w:rsidP="00B233B9">
      <w:pPr>
        <w:pStyle w:val="Akapitzlist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CC464B">
        <w:rPr>
          <w:rFonts w:ascii="Times New Roman" w:hAnsi="Times New Roman" w:cs="Times New Roman"/>
          <w:b/>
          <w:bCs/>
        </w:rPr>
        <w:t>które</w:t>
      </w:r>
      <w:r w:rsidRPr="00CC464B">
        <w:rPr>
          <w:rFonts w:ascii="Times New Roman" w:hAnsi="Times New Roman" w:cs="Times New Roman"/>
          <w:b/>
        </w:rPr>
        <w:t xml:space="preserve"> nie są dzieckiem lub małż</w:t>
      </w:r>
      <w:r w:rsidR="000448A3" w:rsidRPr="00CC464B">
        <w:rPr>
          <w:rFonts w:ascii="Times New Roman" w:hAnsi="Times New Roman" w:cs="Times New Roman"/>
          <w:b/>
        </w:rPr>
        <w:t>onkiem wnioskodawcy;</w:t>
      </w:r>
    </w:p>
    <w:p w:rsidR="0053295F" w:rsidRPr="00CC464B" w:rsidRDefault="0053295F" w:rsidP="00B233B9">
      <w:pPr>
        <w:pStyle w:val="Akapitzlist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CC464B">
        <w:rPr>
          <w:rFonts w:ascii="Times New Roman" w:hAnsi="Times New Roman" w:cs="Times New Roman"/>
          <w:b/>
        </w:rPr>
        <w:t>których, adres zamieszkania nie jest tożsamy z ad</w:t>
      </w:r>
      <w:r w:rsidR="000448A3" w:rsidRPr="00CC464B">
        <w:rPr>
          <w:rFonts w:ascii="Times New Roman" w:hAnsi="Times New Roman" w:cs="Times New Roman"/>
          <w:b/>
        </w:rPr>
        <w:t>resem miejsca wykonywania stażu.</w:t>
      </w:r>
    </w:p>
    <w:p w:rsidR="0053295F" w:rsidRPr="00CC464B" w:rsidRDefault="0053295F" w:rsidP="00B233B9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  <w:bCs/>
        </w:rPr>
        <w:t xml:space="preserve">Minimalny okres na jaki musi zostać zorganizowany staż wynosi </w:t>
      </w:r>
      <w:r w:rsidRPr="00CC464B">
        <w:rPr>
          <w:rFonts w:ascii="Times New Roman" w:hAnsi="Times New Roman" w:cs="Times New Roman"/>
          <w:b/>
          <w:bCs/>
        </w:rPr>
        <w:t>3 miesiące.</w:t>
      </w:r>
    </w:p>
    <w:p w:rsidR="00DA7B85" w:rsidRPr="00CC464B" w:rsidRDefault="0053295F" w:rsidP="00B233B9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  <w:bCs/>
        </w:rPr>
        <w:t xml:space="preserve">Maksymalny okres odbywania stażu wynosi </w:t>
      </w:r>
      <w:r w:rsidRPr="00CC464B">
        <w:rPr>
          <w:rFonts w:ascii="Times New Roman" w:hAnsi="Times New Roman" w:cs="Times New Roman"/>
          <w:b/>
          <w:bCs/>
        </w:rPr>
        <w:t>6 miesięcy</w:t>
      </w:r>
      <w:r w:rsidR="00D679FC" w:rsidRPr="00CC464B">
        <w:rPr>
          <w:rFonts w:ascii="Times New Roman" w:hAnsi="Times New Roman" w:cs="Times New Roman"/>
          <w:b/>
          <w:bCs/>
        </w:rPr>
        <w:t>.</w:t>
      </w:r>
    </w:p>
    <w:p w:rsidR="0053295F" w:rsidRPr="00CC464B" w:rsidRDefault="0053295F" w:rsidP="00B233B9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Staż musi się odbywać zgodnie z opracowanym przez organizatora stażu programem, który zapewni osobie odbywającej staż opanowanie zadań zawodowych wykonywanych na określonym stanowisku pracy.</w:t>
      </w:r>
    </w:p>
    <w:p w:rsidR="0053295F" w:rsidRPr="00CC464B" w:rsidRDefault="0053295F" w:rsidP="00B233B9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 xml:space="preserve">Organizator nie może powierzyć osobie bezrobotnej odbywającej staż, zadań innych niż wynikające </w:t>
      </w:r>
      <w:r w:rsidR="00F81AE3" w:rsidRPr="00CC464B">
        <w:rPr>
          <w:rFonts w:ascii="Times New Roman" w:hAnsi="Times New Roman" w:cs="Times New Roman"/>
        </w:rPr>
        <w:t xml:space="preserve">         </w:t>
      </w:r>
      <w:r w:rsidR="00CC464B">
        <w:rPr>
          <w:rFonts w:ascii="Times New Roman" w:hAnsi="Times New Roman" w:cs="Times New Roman"/>
        </w:rPr>
        <w:t xml:space="preserve">        </w:t>
      </w:r>
      <w:r w:rsidRPr="00CC464B">
        <w:rPr>
          <w:rFonts w:ascii="Times New Roman" w:hAnsi="Times New Roman" w:cs="Times New Roman"/>
        </w:rPr>
        <w:t>z zatwierdzonego przez urząd pracy programu.</w:t>
      </w:r>
    </w:p>
    <w:p w:rsidR="0053295F" w:rsidRPr="00CC464B" w:rsidRDefault="0053295F" w:rsidP="00B233B9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Czas pracy bezrobotnego odbywającego staż nie może przekroczyć 8 godzin na dobę i 40 godzin tygodniowo, a bezrobotnego będącego osobą niepełnosprawną zaliczoną do znacznego lub umiarkowanego stopnia niepełnosprawności – 7 godzin na dobę i 35 godzin tygodniowo.</w:t>
      </w:r>
    </w:p>
    <w:p w:rsidR="0053295F" w:rsidRPr="00CC464B" w:rsidRDefault="0053295F" w:rsidP="00B233B9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Organizator stażu jest zobowiązany do prowadzenia listy obecności osoby bezrobotnej odbywającej staż na stanowisku pracy.</w:t>
      </w:r>
    </w:p>
    <w:p w:rsidR="00096DAB" w:rsidRPr="00096DAB" w:rsidRDefault="00096DAB" w:rsidP="00B233B9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96DAB">
        <w:rPr>
          <w:rFonts w:ascii="Times New Roman" w:hAnsi="Times New Roman" w:cs="Times New Roman"/>
          <w:b/>
        </w:rPr>
        <w:t xml:space="preserve">Bezrobotny nie może odbywać stażu w niedziele i święta, w porze nocnej, w systemie pracy zmianowej ani w godzinach nadliczbowych. </w:t>
      </w:r>
      <w:r w:rsidRPr="00096DAB">
        <w:rPr>
          <w:rFonts w:ascii="Times New Roman" w:hAnsi="Times New Roman" w:cs="Times New Roman"/>
        </w:rPr>
        <w:t xml:space="preserve">Starosta wyrazi zgodę na realizację stażu w niedziele i święta, w porze nocnej lub w systemie pracy zmianowej </w:t>
      </w:r>
      <w:r w:rsidRPr="00096DAB">
        <w:rPr>
          <w:rFonts w:ascii="Times New Roman" w:hAnsi="Times New Roman" w:cs="Times New Roman"/>
          <w:b/>
        </w:rPr>
        <w:t>wyłącznie w przypadku</w:t>
      </w:r>
      <w:r w:rsidRPr="00096DAB">
        <w:rPr>
          <w:rFonts w:ascii="Times New Roman" w:hAnsi="Times New Roman" w:cs="Times New Roman"/>
        </w:rPr>
        <w:t xml:space="preserve"> gdy charakter pracy w danym zawodzie wymaga takiego rozkładu czasu pracy a </w:t>
      </w:r>
      <w:r w:rsidRPr="00096DAB">
        <w:rPr>
          <w:rFonts w:ascii="Times New Roman" w:hAnsi="Times New Roman" w:cs="Times New Roman"/>
          <w:b/>
        </w:rPr>
        <w:t>organizator stażu wskaże we wniosku kandydata na staż</w:t>
      </w:r>
      <w:r w:rsidRPr="00096DAB">
        <w:rPr>
          <w:rFonts w:ascii="Times New Roman" w:hAnsi="Times New Roman" w:cs="Times New Roman"/>
        </w:rPr>
        <w:t>,.</w:t>
      </w:r>
    </w:p>
    <w:p w:rsidR="00CC464B" w:rsidRPr="00096DAB" w:rsidRDefault="00CC464B" w:rsidP="00CC46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464B" w:rsidRPr="00CC464B" w:rsidRDefault="00CC464B" w:rsidP="00CC46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464B" w:rsidRPr="00CC464B" w:rsidRDefault="00CC464B" w:rsidP="00CC46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464B" w:rsidRPr="00CC464B" w:rsidRDefault="00CC464B" w:rsidP="00CC46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75C1" w:rsidRPr="00CC464B" w:rsidRDefault="009475C1" w:rsidP="009475C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475C1" w:rsidRPr="00CC464B" w:rsidRDefault="009475C1" w:rsidP="009475C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3295F" w:rsidRPr="00CC464B" w:rsidRDefault="0053295F" w:rsidP="00B233B9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 xml:space="preserve">Na wniosek bezrobotnego odbywającego staż organizator obowiązany jest do udzielenia dni wolnych </w:t>
      </w:r>
      <w:r w:rsidR="00F81AE3" w:rsidRPr="00CC464B">
        <w:rPr>
          <w:rFonts w:ascii="Times New Roman" w:hAnsi="Times New Roman" w:cs="Times New Roman"/>
        </w:rPr>
        <w:t xml:space="preserve">     </w:t>
      </w:r>
      <w:r w:rsidR="00CC464B">
        <w:rPr>
          <w:rFonts w:ascii="Times New Roman" w:hAnsi="Times New Roman" w:cs="Times New Roman"/>
        </w:rPr>
        <w:t xml:space="preserve">         </w:t>
      </w:r>
      <w:r w:rsidRPr="00CC464B">
        <w:rPr>
          <w:rFonts w:ascii="Times New Roman" w:hAnsi="Times New Roman" w:cs="Times New Roman"/>
        </w:rPr>
        <w:t>w wymiarze 2 dni za każde 30 dni kalendarzowych odbywania stażu. Za dni wolne przysługuje bezrobotnemu stypendium. Za ostatni miesiąc odbywania stażu organizator obowiązany jest udzielić dni wolnych przed upływem terminu zakończenia stażu.</w:t>
      </w:r>
    </w:p>
    <w:p w:rsidR="0053295F" w:rsidRPr="00CC464B" w:rsidRDefault="0053295F" w:rsidP="00B233B9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Bezrobotny skierowany do odbycia stażu:</w:t>
      </w:r>
    </w:p>
    <w:p w:rsidR="0053295F" w:rsidRPr="00CC464B" w:rsidRDefault="0053295F" w:rsidP="00B233B9">
      <w:pPr>
        <w:numPr>
          <w:ilvl w:val="0"/>
          <w:numId w:val="4"/>
        </w:numPr>
        <w:spacing w:after="0" w:line="240" w:lineRule="auto"/>
        <w:ind w:left="720" w:right="23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przestrzega ustalonego przez organizatora rozkładu czasu pracy,</w:t>
      </w:r>
    </w:p>
    <w:p w:rsidR="0053295F" w:rsidRPr="00CC464B" w:rsidRDefault="0053295F" w:rsidP="00B233B9">
      <w:pPr>
        <w:numPr>
          <w:ilvl w:val="0"/>
          <w:numId w:val="4"/>
        </w:numPr>
        <w:spacing w:after="0" w:line="240" w:lineRule="auto"/>
        <w:ind w:left="720" w:right="23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 xml:space="preserve">sumiennie i starannie wykonuje zadania objęte programem stażu oraz stosuje się do poleceń organizatora </w:t>
      </w:r>
      <w:r w:rsidR="00CC464B">
        <w:rPr>
          <w:rFonts w:ascii="Times New Roman" w:hAnsi="Times New Roman" w:cs="Times New Roman"/>
        </w:rPr>
        <w:t xml:space="preserve">   </w:t>
      </w:r>
      <w:r w:rsidRPr="00CC464B">
        <w:rPr>
          <w:rFonts w:ascii="Times New Roman" w:hAnsi="Times New Roman" w:cs="Times New Roman"/>
        </w:rPr>
        <w:t>i opiekuna, o ile nie są one sprzeczne z prawem,</w:t>
      </w:r>
    </w:p>
    <w:p w:rsidR="0053295F" w:rsidRPr="00CC464B" w:rsidRDefault="0053295F" w:rsidP="00B233B9">
      <w:pPr>
        <w:numPr>
          <w:ilvl w:val="0"/>
          <w:numId w:val="4"/>
        </w:numPr>
        <w:spacing w:after="0" w:line="240" w:lineRule="auto"/>
        <w:ind w:left="720" w:right="23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przestrzega przepisów i zasad obowiązujących u organizatora, w szczególności regulaminu pracy, tajemnicy służbowej, zasad bezpieczeństwa i higieny pracy o</w:t>
      </w:r>
      <w:r w:rsidR="00EA3F57" w:rsidRPr="00CC464B">
        <w:rPr>
          <w:rFonts w:ascii="Times New Roman" w:hAnsi="Times New Roman" w:cs="Times New Roman"/>
        </w:rPr>
        <w:t>raz przepisów przeciwpożarowyc</w:t>
      </w:r>
      <w:r w:rsidR="00C812D0" w:rsidRPr="00CC464B">
        <w:rPr>
          <w:rFonts w:ascii="Times New Roman" w:hAnsi="Times New Roman" w:cs="Times New Roman"/>
        </w:rPr>
        <w:t>h</w:t>
      </w:r>
      <w:r w:rsidRPr="00CC464B">
        <w:rPr>
          <w:rFonts w:ascii="Times New Roman" w:hAnsi="Times New Roman" w:cs="Times New Roman"/>
        </w:rPr>
        <w:tab/>
      </w:r>
    </w:p>
    <w:p w:rsidR="0053295F" w:rsidRPr="00CC464B" w:rsidRDefault="0053295F" w:rsidP="00B233B9">
      <w:pPr>
        <w:numPr>
          <w:ilvl w:val="0"/>
          <w:numId w:val="4"/>
        </w:numPr>
        <w:spacing w:after="0" w:line="240" w:lineRule="auto"/>
        <w:ind w:left="720" w:right="23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na bieżąco potwierdza swoją obecność w miejscu pracy poprzez podpisywanie listy obecności,</w:t>
      </w:r>
      <w:r w:rsidRPr="00CC464B">
        <w:rPr>
          <w:rFonts w:ascii="Times New Roman" w:hAnsi="Times New Roman" w:cs="Times New Roman"/>
        </w:rPr>
        <w:tab/>
      </w:r>
    </w:p>
    <w:p w:rsidR="0053295F" w:rsidRPr="00CC464B" w:rsidRDefault="0053295F" w:rsidP="00B233B9">
      <w:pPr>
        <w:numPr>
          <w:ilvl w:val="0"/>
          <w:numId w:val="4"/>
        </w:numPr>
        <w:spacing w:after="0" w:line="240" w:lineRule="auto"/>
        <w:ind w:left="720" w:right="23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 xml:space="preserve">niezwłocznie, nie później jednak niż w terminie 7 dni informuje PUP o przerwaniu odbywania stażu oraz </w:t>
      </w:r>
      <w:r w:rsidR="00CC464B">
        <w:rPr>
          <w:rFonts w:ascii="Times New Roman" w:hAnsi="Times New Roman" w:cs="Times New Roman"/>
        </w:rPr>
        <w:t xml:space="preserve">  </w:t>
      </w:r>
      <w:r w:rsidRPr="00CC464B">
        <w:rPr>
          <w:rFonts w:ascii="Times New Roman" w:hAnsi="Times New Roman" w:cs="Times New Roman"/>
        </w:rPr>
        <w:t>o każdym dniu nieusprawiedliwionej nieobecności,</w:t>
      </w:r>
    </w:p>
    <w:p w:rsidR="0053295F" w:rsidRPr="00CC464B" w:rsidRDefault="0053295F" w:rsidP="00B233B9">
      <w:pPr>
        <w:numPr>
          <w:ilvl w:val="0"/>
          <w:numId w:val="4"/>
        </w:numPr>
        <w:spacing w:after="0" w:line="240" w:lineRule="auto"/>
        <w:ind w:left="720" w:right="23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w terminie 7 dni od daty zakończenia stażu przedkłada do PUP sprawozdanie z przebiegu stażu zawierające informację o wykonywanych zadaniach oraz uzyskanych umiejętnościach zawodowych.</w:t>
      </w:r>
    </w:p>
    <w:p w:rsidR="0053295F" w:rsidRPr="00CC464B" w:rsidRDefault="0053295F" w:rsidP="00B233B9">
      <w:pPr>
        <w:pStyle w:val="Akapitzlist"/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Organizator stażu:</w:t>
      </w:r>
    </w:p>
    <w:p w:rsidR="0053295F" w:rsidRPr="00CC464B" w:rsidRDefault="0053295F" w:rsidP="00B233B9">
      <w:pPr>
        <w:numPr>
          <w:ilvl w:val="0"/>
          <w:numId w:val="10"/>
        </w:numPr>
        <w:tabs>
          <w:tab w:val="left" w:pos="180"/>
        </w:tabs>
        <w:spacing w:after="0" w:line="240" w:lineRule="auto"/>
        <w:ind w:left="708" w:right="23"/>
        <w:jc w:val="both"/>
        <w:textAlignment w:val="top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 xml:space="preserve">zapewnia bezrobotnemu profilaktyczną ochronę zdrowia w zakresie przewidzianym dla  pracowników - </w:t>
      </w:r>
      <w:r w:rsidR="00CC464B">
        <w:rPr>
          <w:rFonts w:ascii="Times New Roman" w:hAnsi="Times New Roman" w:cs="Times New Roman"/>
        </w:rPr>
        <w:t xml:space="preserve">   </w:t>
      </w:r>
      <w:r w:rsidRPr="00CC464B">
        <w:rPr>
          <w:rFonts w:ascii="Times New Roman" w:hAnsi="Times New Roman" w:cs="Times New Roman"/>
        </w:rPr>
        <w:t xml:space="preserve">w tym </w:t>
      </w:r>
      <w:r w:rsidRPr="00CC464B">
        <w:rPr>
          <w:rFonts w:ascii="Times New Roman" w:hAnsi="Times New Roman" w:cs="Times New Roman"/>
          <w:b/>
        </w:rPr>
        <w:t>kieruje na badania lekarskie umożliwiające dopuszczenie osoby skierowanej  do wykonywania pracy na danym stanowisku</w:t>
      </w:r>
      <w:r w:rsidR="009475C1" w:rsidRPr="00CC464B">
        <w:rPr>
          <w:rFonts w:ascii="Times New Roman" w:hAnsi="Times New Roman" w:cs="Times New Roman"/>
          <w:b/>
        </w:rPr>
        <w:t xml:space="preserve"> </w:t>
      </w:r>
      <w:r w:rsidR="009475C1" w:rsidRPr="00CC464B">
        <w:rPr>
          <w:rFonts w:ascii="Times New Roman" w:hAnsi="Times New Roman" w:cs="Times New Roman"/>
        </w:rPr>
        <w:t>(</w:t>
      </w:r>
      <w:r w:rsidR="009475C1" w:rsidRPr="00CC464B">
        <w:rPr>
          <w:rFonts w:ascii="Times New Roman" w:hAnsi="Times New Roman" w:cs="Times New Roman"/>
          <w:i/>
        </w:rPr>
        <w:t>przed rozpoczęciem stażu</w:t>
      </w:r>
      <w:r w:rsidR="009475C1" w:rsidRPr="00CC464B">
        <w:rPr>
          <w:rFonts w:ascii="Times New Roman" w:hAnsi="Times New Roman" w:cs="Times New Roman"/>
        </w:rPr>
        <w:t>)</w:t>
      </w:r>
      <w:r w:rsidR="003350BD" w:rsidRPr="00CC464B">
        <w:rPr>
          <w:rFonts w:ascii="Times New Roman" w:hAnsi="Times New Roman" w:cs="Times New Roman"/>
        </w:rPr>
        <w:t>,</w:t>
      </w:r>
      <w:r w:rsidRPr="00CC464B">
        <w:rPr>
          <w:rFonts w:ascii="Times New Roman" w:hAnsi="Times New Roman" w:cs="Times New Roman"/>
        </w:rPr>
        <w:t xml:space="preserve"> o ile osoba ta nie posiada aktualnych badań lekarskich potwierdzających zdolność do wykony</w:t>
      </w:r>
      <w:r w:rsidR="003350BD" w:rsidRPr="00CC464B">
        <w:rPr>
          <w:rFonts w:ascii="Times New Roman" w:hAnsi="Times New Roman" w:cs="Times New Roman"/>
        </w:rPr>
        <w:t>wania pracy na takim stanowisku,</w:t>
      </w:r>
    </w:p>
    <w:p w:rsidR="0053295F" w:rsidRPr="00CC464B" w:rsidRDefault="0053295F" w:rsidP="00B233B9">
      <w:pPr>
        <w:numPr>
          <w:ilvl w:val="0"/>
          <w:numId w:val="10"/>
        </w:numPr>
        <w:tabs>
          <w:tab w:val="left" w:pos="180"/>
        </w:tabs>
        <w:spacing w:after="0" w:line="240" w:lineRule="auto"/>
        <w:ind w:left="708" w:right="23"/>
        <w:jc w:val="both"/>
        <w:textAlignment w:val="top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zapoznaje bezrobotnego z programem stażu,</w:t>
      </w:r>
    </w:p>
    <w:p w:rsidR="0053295F" w:rsidRPr="00CC464B" w:rsidRDefault="0053295F" w:rsidP="00B233B9">
      <w:pPr>
        <w:numPr>
          <w:ilvl w:val="0"/>
          <w:numId w:val="10"/>
        </w:numPr>
        <w:tabs>
          <w:tab w:val="left" w:pos="180"/>
        </w:tabs>
        <w:spacing w:after="0" w:line="240" w:lineRule="auto"/>
        <w:ind w:left="708" w:right="23"/>
        <w:jc w:val="both"/>
        <w:textAlignment w:val="top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realizuje zakres zadań określony w programie stażu,</w:t>
      </w:r>
    </w:p>
    <w:p w:rsidR="0053295F" w:rsidRPr="00CC464B" w:rsidRDefault="0053295F" w:rsidP="00B233B9">
      <w:pPr>
        <w:numPr>
          <w:ilvl w:val="0"/>
          <w:numId w:val="10"/>
        </w:numPr>
        <w:tabs>
          <w:tab w:val="left" w:pos="180"/>
        </w:tabs>
        <w:spacing w:after="0" w:line="240" w:lineRule="auto"/>
        <w:ind w:left="708" w:right="23"/>
        <w:jc w:val="both"/>
        <w:textAlignment w:val="top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zapoznaje bezrobotnego z jego obowiązkami oraz uprawnieniami,</w:t>
      </w:r>
    </w:p>
    <w:p w:rsidR="0053295F" w:rsidRPr="00CC464B" w:rsidRDefault="0053295F" w:rsidP="00B233B9">
      <w:pPr>
        <w:numPr>
          <w:ilvl w:val="0"/>
          <w:numId w:val="10"/>
        </w:numPr>
        <w:tabs>
          <w:tab w:val="left" w:pos="180"/>
        </w:tabs>
        <w:spacing w:after="0" w:line="240" w:lineRule="auto"/>
        <w:ind w:left="708" w:right="23"/>
        <w:jc w:val="both"/>
        <w:textAlignment w:val="top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zapewnia bezrobotnemu bezpieczne i higieniczne warunki odbywania stażu na zasadach przewidzianych dla pracowników,</w:t>
      </w:r>
    </w:p>
    <w:p w:rsidR="0053295F" w:rsidRPr="00CC464B" w:rsidRDefault="0053295F" w:rsidP="00B233B9">
      <w:pPr>
        <w:numPr>
          <w:ilvl w:val="0"/>
          <w:numId w:val="10"/>
        </w:numPr>
        <w:tabs>
          <w:tab w:val="left" w:pos="180"/>
        </w:tabs>
        <w:spacing w:after="0" w:line="240" w:lineRule="auto"/>
        <w:ind w:left="708" w:right="23"/>
        <w:jc w:val="both"/>
        <w:textAlignment w:val="top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szkoli bezrobotnego na zasadach przewidzianych dla pracown</w:t>
      </w:r>
      <w:r w:rsidR="003350BD" w:rsidRPr="00CC464B">
        <w:rPr>
          <w:rFonts w:ascii="Times New Roman" w:hAnsi="Times New Roman" w:cs="Times New Roman"/>
        </w:rPr>
        <w:t xml:space="preserve">ików w zakresie bezpieczeństwa </w:t>
      </w:r>
      <w:r w:rsidR="00F81AE3" w:rsidRPr="00CC464B">
        <w:rPr>
          <w:rFonts w:ascii="Times New Roman" w:hAnsi="Times New Roman" w:cs="Times New Roman"/>
        </w:rPr>
        <w:t xml:space="preserve">           </w:t>
      </w:r>
      <w:r w:rsidR="00CC464B">
        <w:rPr>
          <w:rFonts w:ascii="Times New Roman" w:hAnsi="Times New Roman" w:cs="Times New Roman"/>
        </w:rPr>
        <w:t xml:space="preserve">       </w:t>
      </w:r>
      <w:r w:rsidR="00F81AE3" w:rsidRPr="00CC464B">
        <w:rPr>
          <w:rFonts w:ascii="Times New Roman" w:hAnsi="Times New Roman" w:cs="Times New Roman"/>
        </w:rPr>
        <w:t xml:space="preserve"> </w:t>
      </w:r>
      <w:r w:rsidRPr="00CC464B">
        <w:rPr>
          <w:rFonts w:ascii="Times New Roman" w:hAnsi="Times New Roman" w:cs="Times New Roman"/>
        </w:rPr>
        <w:t>i higieny pracy, przepisów przeciwpożarowych oraz zapoznaje go z obowiązującym regulaminem pracy,</w:t>
      </w:r>
    </w:p>
    <w:p w:rsidR="0053295F" w:rsidRPr="00CC464B" w:rsidRDefault="0053295F" w:rsidP="00B233B9">
      <w:pPr>
        <w:numPr>
          <w:ilvl w:val="0"/>
          <w:numId w:val="10"/>
        </w:numPr>
        <w:tabs>
          <w:tab w:val="left" w:pos="180"/>
        </w:tabs>
        <w:spacing w:after="0" w:line="240" w:lineRule="auto"/>
        <w:ind w:left="708" w:right="23"/>
        <w:jc w:val="both"/>
        <w:textAlignment w:val="top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 xml:space="preserve">przydziela bezrobotnemu, na zasadach przewidzianych dla pracowników, odzież </w:t>
      </w:r>
      <w:r w:rsidR="001421FE">
        <w:rPr>
          <w:rFonts w:ascii="Times New Roman" w:hAnsi="Times New Roman" w:cs="Times New Roman"/>
        </w:rPr>
        <w:t xml:space="preserve">i </w:t>
      </w:r>
      <w:r w:rsidRPr="00CC464B">
        <w:rPr>
          <w:rFonts w:ascii="Times New Roman" w:hAnsi="Times New Roman" w:cs="Times New Roman"/>
        </w:rPr>
        <w:t>obuwie robocze, środki ochrony indywidualnej oraz niezbędne środki higieny osobistej,</w:t>
      </w:r>
    </w:p>
    <w:p w:rsidR="0053295F" w:rsidRPr="00CC464B" w:rsidRDefault="0053295F" w:rsidP="00B233B9">
      <w:pPr>
        <w:numPr>
          <w:ilvl w:val="0"/>
          <w:numId w:val="10"/>
        </w:numPr>
        <w:tabs>
          <w:tab w:val="left" w:pos="180"/>
        </w:tabs>
        <w:spacing w:after="0" w:line="240" w:lineRule="auto"/>
        <w:ind w:left="708" w:right="23"/>
        <w:jc w:val="both"/>
        <w:textAlignment w:val="top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zapewnia bezrobotnemu, na zasadach przewidzianych dla pracowników, bezpłatne posiłki i napoje</w:t>
      </w:r>
      <w:r w:rsidR="001421FE" w:rsidRPr="001421FE">
        <w:rPr>
          <w:rFonts w:ascii="Times New Roman" w:hAnsi="Times New Roman" w:cs="Times New Roman"/>
        </w:rPr>
        <w:t xml:space="preserve"> </w:t>
      </w:r>
      <w:r w:rsidR="001421FE" w:rsidRPr="00CC464B">
        <w:rPr>
          <w:rFonts w:ascii="Times New Roman" w:hAnsi="Times New Roman" w:cs="Times New Roman"/>
        </w:rPr>
        <w:t>profilaktyczne</w:t>
      </w:r>
      <w:r w:rsidRPr="00CC464B">
        <w:rPr>
          <w:rFonts w:ascii="Times New Roman" w:hAnsi="Times New Roman" w:cs="Times New Roman"/>
        </w:rPr>
        <w:t xml:space="preserve">, </w:t>
      </w:r>
    </w:p>
    <w:p w:rsidR="0053295F" w:rsidRPr="00CC464B" w:rsidRDefault="0053295F" w:rsidP="00B233B9">
      <w:pPr>
        <w:numPr>
          <w:ilvl w:val="0"/>
          <w:numId w:val="10"/>
        </w:numPr>
        <w:tabs>
          <w:tab w:val="left" w:pos="180"/>
        </w:tabs>
        <w:spacing w:after="0" w:line="240" w:lineRule="auto"/>
        <w:ind w:left="708" w:right="23"/>
        <w:jc w:val="both"/>
        <w:textAlignment w:val="top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niezwłocznie, nie później jednak niż w terminie 7 dni, informuje starostę o przypadkach przerwania odbywania stażu, o każdym dniu nieusprawiedliwionej nieobecności bezrobotnego oraz o innych zdarzeniach istotnych dla realizacji programu.</w:t>
      </w:r>
    </w:p>
    <w:p w:rsidR="0053295F" w:rsidRPr="00CC464B" w:rsidRDefault="0053295F" w:rsidP="00B233B9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 xml:space="preserve">Bezrobotnemu w okresie odbywania stażu przysługuje stypendium na zasadach określonych w ustawie – 120% wysokości zasiłku dla osób bezrobotnych, wypłacane na podstawie listy obecności podpisanej przez niego </w:t>
      </w:r>
      <w:r w:rsidR="00CC464B">
        <w:rPr>
          <w:rFonts w:ascii="Times New Roman" w:hAnsi="Times New Roman" w:cs="Times New Roman"/>
        </w:rPr>
        <w:t xml:space="preserve">      </w:t>
      </w:r>
      <w:r w:rsidRPr="00CC464B">
        <w:rPr>
          <w:rFonts w:ascii="Times New Roman" w:hAnsi="Times New Roman" w:cs="Times New Roman"/>
        </w:rPr>
        <w:t>u organizatora, który jest zobowiązany dostarczyć tę listę do tut. urzędu w terminie 3 dni po zakończeniu każdego miesiąca kalendarzowego stażu. Za okres, za który przysługuje stypendium zasiłek nie przysługuje.</w:t>
      </w:r>
    </w:p>
    <w:p w:rsidR="0053295F" w:rsidRPr="00CC464B" w:rsidRDefault="0053295F" w:rsidP="00B233B9">
      <w:pPr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 xml:space="preserve">Organizator po zakończeniu stażu – nie później niż w terminie 7 dni, wydaje bezrobotnemu opinię zawierającą informację o zadaniach realizowanych przez bezrobotnego i umiejętnościach praktycznych pozyskanych </w:t>
      </w:r>
      <w:r w:rsidR="00CC464B">
        <w:rPr>
          <w:rFonts w:ascii="Times New Roman" w:hAnsi="Times New Roman" w:cs="Times New Roman"/>
        </w:rPr>
        <w:t xml:space="preserve">         </w:t>
      </w:r>
      <w:r w:rsidRPr="00CC464B">
        <w:rPr>
          <w:rFonts w:ascii="Times New Roman" w:hAnsi="Times New Roman" w:cs="Times New Roman"/>
        </w:rPr>
        <w:t>w trakcie stażu.</w:t>
      </w:r>
    </w:p>
    <w:p w:rsidR="007C5C2A" w:rsidRPr="00CC464B" w:rsidRDefault="007C5C2A" w:rsidP="008B71EF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3295F" w:rsidRPr="00CC464B" w:rsidRDefault="0053295F" w:rsidP="008B71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64B">
        <w:rPr>
          <w:rFonts w:ascii="Times New Roman" w:hAnsi="Times New Roman" w:cs="Times New Roman"/>
          <w:b/>
        </w:rPr>
        <w:t>Rozdział II</w:t>
      </w:r>
    </w:p>
    <w:p w:rsidR="0053295F" w:rsidRPr="00CC464B" w:rsidRDefault="0053295F" w:rsidP="008B71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64B">
        <w:rPr>
          <w:rFonts w:ascii="Times New Roman" w:hAnsi="Times New Roman" w:cs="Times New Roman"/>
          <w:b/>
        </w:rPr>
        <w:t>WARUNKI  UBIEGANIA SIĘ O ORGANIZACJĘ STAŻY</w:t>
      </w:r>
    </w:p>
    <w:p w:rsidR="008B71EF" w:rsidRPr="00CC464B" w:rsidRDefault="008B71EF" w:rsidP="008B71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295F" w:rsidRPr="00CC464B" w:rsidRDefault="0053295F" w:rsidP="00B233B9">
      <w:pPr>
        <w:pStyle w:val="Akapitzlist"/>
        <w:numPr>
          <w:ilvl w:val="0"/>
          <w:numId w:val="5"/>
        </w:numPr>
        <w:spacing w:after="0" w:line="240" w:lineRule="auto"/>
        <w:jc w:val="both"/>
        <w:rPr>
          <w:rStyle w:val="akapitdomyslny1"/>
          <w:rFonts w:ascii="Times New Roman" w:hAnsi="Times New Roman" w:cs="Times New Roman"/>
          <w:i/>
        </w:rPr>
      </w:pPr>
      <w:r w:rsidRPr="00CC464B">
        <w:rPr>
          <w:rStyle w:val="akapitdomyslny1"/>
          <w:rFonts w:ascii="Times New Roman" w:hAnsi="Times New Roman" w:cs="Times New Roman"/>
        </w:rPr>
        <w:t xml:space="preserve">Staż w ramach </w:t>
      </w:r>
      <w:r w:rsidR="004F2403" w:rsidRPr="00CC464B">
        <w:rPr>
          <w:rStyle w:val="akapitdomyslny1"/>
          <w:rFonts w:ascii="Times New Roman" w:hAnsi="Times New Roman" w:cs="Times New Roman"/>
        </w:rPr>
        <w:t>Regionalnego Programu Operacyjnego Województwa</w:t>
      </w:r>
      <w:r w:rsidR="002655D4" w:rsidRPr="00CC464B">
        <w:rPr>
          <w:rStyle w:val="akapitdomyslny1"/>
          <w:rFonts w:ascii="Times New Roman" w:hAnsi="Times New Roman" w:cs="Times New Roman"/>
        </w:rPr>
        <w:t xml:space="preserve"> Zachodniopomorskiego </w:t>
      </w:r>
      <w:r w:rsidRPr="00CC464B">
        <w:rPr>
          <w:rStyle w:val="akapitdomyslny1"/>
          <w:rFonts w:ascii="Times New Roman" w:hAnsi="Times New Roman" w:cs="Times New Roman"/>
        </w:rPr>
        <w:t>może zorganizować:</w:t>
      </w:r>
    </w:p>
    <w:p w:rsidR="0053295F" w:rsidRPr="00CC464B" w:rsidRDefault="0053295F" w:rsidP="00B233B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Style w:val="akapitdomyslny1"/>
          <w:rFonts w:ascii="Times New Roman" w:hAnsi="Times New Roman" w:cs="Times New Roman"/>
          <w:i/>
        </w:rPr>
      </w:pPr>
      <w:r w:rsidRPr="00CC464B">
        <w:rPr>
          <w:rStyle w:val="akapitdomyslny1"/>
          <w:rFonts w:ascii="Times New Roman" w:hAnsi="Times New Roman" w:cs="Times New Roman"/>
        </w:rPr>
        <w:t xml:space="preserve">pracodawca, </w:t>
      </w:r>
    </w:p>
    <w:p w:rsidR="0053295F" w:rsidRPr="00CC464B" w:rsidRDefault="0053295F" w:rsidP="00B233B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Style w:val="akapitdomyslny1"/>
          <w:rFonts w:ascii="Times New Roman" w:hAnsi="Times New Roman" w:cs="Times New Roman"/>
          <w:i/>
        </w:rPr>
      </w:pPr>
      <w:r w:rsidRPr="00CC464B">
        <w:rPr>
          <w:rStyle w:val="akapitdomyslny1"/>
          <w:rFonts w:ascii="Times New Roman" w:hAnsi="Times New Roman" w:cs="Times New Roman"/>
        </w:rPr>
        <w:t>rolnicza spółdzielnia produkcyjna,</w:t>
      </w:r>
    </w:p>
    <w:p w:rsidR="0053295F" w:rsidRPr="00CC464B" w:rsidRDefault="0053295F" w:rsidP="00B233B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Style w:val="akapitdomyslny1"/>
          <w:rFonts w:ascii="Times New Roman" w:hAnsi="Times New Roman" w:cs="Times New Roman"/>
          <w:i/>
        </w:rPr>
      </w:pPr>
      <w:r w:rsidRPr="00CC464B">
        <w:rPr>
          <w:rStyle w:val="akapitdomyslny1"/>
          <w:rFonts w:ascii="Times New Roman" w:hAnsi="Times New Roman" w:cs="Times New Roman"/>
        </w:rPr>
        <w:t xml:space="preserve">pełnoletnia </w:t>
      </w:r>
      <w:r w:rsidR="005942F8" w:rsidRPr="00CC464B">
        <w:rPr>
          <w:rFonts w:ascii="Times New Roman" w:hAnsi="Times New Roman" w:cs="Times New Roman"/>
        </w:rPr>
        <w:t xml:space="preserve">osoba fizyczna, zamieszkująca i prowadząca na terytorium Rzeczypospolitej Polskiej, osobiście i na własny rachunek, działalność w zakresie produkcji roślinnej lub zwierzęcej, w tym ogrodniczej, sadowniczej, pszczelarskiej i rybnej, w pozostającym w jej posiadaniu gospodarstwie rolnym obejmującym obszar użytków rolnych o powierzchni przekraczającej 2 ha przeliczeniowe lub prowadzącej dział specjalny produkcji rolnej, o którym mowa w ustawie z dnia 20 grudnia 1990 r. o ubezpieczeniu społecznym rolników </w:t>
      </w:r>
      <w:r w:rsidR="005942F8" w:rsidRPr="00CC464B">
        <w:rPr>
          <w:rFonts w:ascii="Times New Roman" w:hAnsi="Times New Roman" w:cs="Times New Roman"/>
          <w:i/>
        </w:rPr>
        <w:t>(</w:t>
      </w:r>
      <w:proofErr w:type="spellStart"/>
      <w:r w:rsidR="005942F8" w:rsidRPr="00CC464B">
        <w:rPr>
          <w:rFonts w:ascii="Times New Roman" w:hAnsi="Times New Roman" w:cs="Times New Roman"/>
          <w:i/>
        </w:rPr>
        <w:t>t.j</w:t>
      </w:r>
      <w:proofErr w:type="spellEnd"/>
      <w:r w:rsidR="005942F8" w:rsidRPr="00CC464B">
        <w:rPr>
          <w:rFonts w:ascii="Times New Roman" w:hAnsi="Times New Roman" w:cs="Times New Roman"/>
          <w:i/>
        </w:rPr>
        <w:t xml:space="preserve">. </w:t>
      </w:r>
      <w:proofErr w:type="spellStart"/>
      <w:r w:rsidR="005942F8" w:rsidRPr="00CC464B">
        <w:rPr>
          <w:rFonts w:ascii="Times New Roman" w:hAnsi="Times New Roman" w:cs="Times New Roman"/>
          <w:i/>
        </w:rPr>
        <w:t>Dz.U</w:t>
      </w:r>
      <w:proofErr w:type="spellEnd"/>
      <w:r w:rsidR="005942F8" w:rsidRPr="00CC464B">
        <w:rPr>
          <w:rFonts w:ascii="Times New Roman" w:hAnsi="Times New Roman" w:cs="Times New Roman"/>
          <w:i/>
        </w:rPr>
        <w:t>. z 201</w:t>
      </w:r>
      <w:r w:rsidR="00B233B9">
        <w:rPr>
          <w:rFonts w:ascii="Times New Roman" w:hAnsi="Times New Roman" w:cs="Times New Roman"/>
          <w:i/>
        </w:rPr>
        <w:t>6</w:t>
      </w:r>
      <w:r w:rsidR="005942F8" w:rsidRPr="00CC464B">
        <w:rPr>
          <w:rFonts w:ascii="Times New Roman" w:hAnsi="Times New Roman" w:cs="Times New Roman"/>
          <w:i/>
        </w:rPr>
        <w:t xml:space="preserve"> r. poz. </w:t>
      </w:r>
      <w:r w:rsidR="00B233B9">
        <w:rPr>
          <w:rFonts w:ascii="Times New Roman" w:hAnsi="Times New Roman" w:cs="Times New Roman"/>
          <w:i/>
        </w:rPr>
        <w:t>277</w:t>
      </w:r>
      <w:r w:rsidR="005942F8" w:rsidRPr="00CC464B">
        <w:rPr>
          <w:rFonts w:ascii="Times New Roman" w:hAnsi="Times New Roman" w:cs="Times New Roman"/>
          <w:i/>
        </w:rPr>
        <w:t xml:space="preserve"> z </w:t>
      </w:r>
      <w:proofErr w:type="spellStart"/>
      <w:r w:rsidR="005942F8" w:rsidRPr="00CC464B">
        <w:rPr>
          <w:rFonts w:ascii="Times New Roman" w:hAnsi="Times New Roman" w:cs="Times New Roman"/>
          <w:i/>
        </w:rPr>
        <w:t>późn.zm</w:t>
      </w:r>
      <w:proofErr w:type="spellEnd"/>
      <w:r w:rsidR="005942F8" w:rsidRPr="00CC464B">
        <w:rPr>
          <w:rFonts w:ascii="Times New Roman" w:hAnsi="Times New Roman" w:cs="Times New Roman"/>
          <w:i/>
        </w:rPr>
        <w:t>.</w:t>
      </w:r>
      <w:r w:rsidR="005942F8" w:rsidRPr="00CC464B">
        <w:rPr>
          <w:rFonts w:ascii="Times New Roman" w:hAnsi="Times New Roman" w:cs="Times New Roman"/>
        </w:rPr>
        <w:t>).</w:t>
      </w:r>
    </w:p>
    <w:p w:rsidR="0053295F" w:rsidRPr="00CC464B" w:rsidRDefault="0053295F" w:rsidP="00B233B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Style w:val="akapitdomyslny1"/>
          <w:rFonts w:ascii="Times New Roman" w:hAnsi="Times New Roman" w:cs="Times New Roman"/>
          <w:i/>
        </w:rPr>
      </w:pPr>
      <w:r w:rsidRPr="00CC464B">
        <w:rPr>
          <w:rStyle w:val="akapitdomyslny1"/>
          <w:rFonts w:ascii="Times New Roman" w:hAnsi="Times New Roman" w:cs="Times New Roman"/>
        </w:rPr>
        <w:t>przedsiębiorca niezatrudniający pracowników na zasadach przewidzianych dla pracodawców.</w:t>
      </w:r>
    </w:p>
    <w:p w:rsidR="0053295F" w:rsidRPr="00CC464B" w:rsidRDefault="0053295F" w:rsidP="00B233B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C464B">
        <w:rPr>
          <w:rFonts w:ascii="Times New Roman" w:hAnsi="Times New Roman" w:cs="Times New Roman"/>
        </w:rPr>
        <w:t>Podmiot ubiegający się o organizację stażu nie może:</w:t>
      </w:r>
    </w:p>
    <w:p w:rsidR="0053295F" w:rsidRPr="00CC464B" w:rsidRDefault="0053295F" w:rsidP="00B233B9">
      <w:pPr>
        <w:pStyle w:val="Akapitzlist"/>
        <w:numPr>
          <w:ilvl w:val="0"/>
          <w:numId w:val="8"/>
        </w:numPr>
        <w:tabs>
          <w:tab w:val="left" w:pos="567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znajdować się w stanie likwidacji lub upadłości,</w:t>
      </w:r>
    </w:p>
    <w:p w:rsidR="0053295F" w:rsidRDefault="0053295F" w:rsidP="00B233B9">
      <w:pPr>
        <w:pStyle w:val="Akapitzlist"/>
        <w:numPr>
          <w:ilvl w:val="0"/>
          <w:numId w:val="8"/>
        </w:numPr>
        <w:tabs>
          <w:tab w:val="left" w:pos="567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zalegać z należnymi podatkami z tytułu zatrudnienia oraz należności w stosunku do Zakładu   Ubezpieczeń Społecznych.</w:t>
      </w:r>
    </w:p>
    <w:p w:rsidR="00CC464B" w:rsidRPr="00CC464B" w:rsidRDefault="00CC464B" w:rsidP="00CC46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C464B" w:rsidRDefault="00CC464B" w:rsidP="00CC46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C464B" w:rsidRPr="00CC464B" w:rsidRDefault="00CC464B" w:rsidP="00CC46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2403" w:rsidRPr="00CC464B" w:rsidRDefault="004F2403" w:rsidP="00B233B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 xml:space="preserve">Warunkiem zorganizowania stażu w ramach </w:t>
      </w:r>
      <w:r w:rsidR="002655D4" w:rsidRPr="00CC464B">
        <w:rPr>
          <w:rFonts w:ascii="Times New Roman" w:hAnsi="Times New Roman" w:cs="Times New Roman"/>
        </w:rPr>
        <w:t xml:space="preserve">Regionalnego </w:t>
      </w:r>
      <w:r w:rsidRPr="00CC464B">
        <w:rPr>
          <w:rFonts w:ascii="Times New Roman" w:hAnsi="Times New Roman" w:cs="Times New Roman"/>
          <w:bCs/>
        </w:rPr>
        <w:t xml:space="preserve">Programu Operacyjnego </w:t>
      </w:r>
      <w:r w:rsidR="002655D4" w:rsidRPr="00CC464B">
        <w:rPr>
          <w:rFonts w:ascii="Times New Roman" w:hAnsi="Times New Roman" w:cs="Times New Roman"/>
          <w:bCs/>
        </w:rPr>
        <w:t>Województwa Zachodniopomorskiego</w:t>
      </w:r>
      <w:r w:rsidRPr="00CC464B">
        <w:rPr>
          <w:rFonts w:ascii="Times New Roman" w:hAnsi="Times New Roman" w:cs="Times New Roman"/>
        </w:rPr>
        <w:t xml:space="preserve"> jest złożenie wniosku o organizacje stażu, w którym organizator złożył jedną </w:t>
      </w:r>
      <w:r w:rsidR="00F81AE3" w:rsidRPr="00CC464B">
        <w:rPr>
          <w:rFonts w:ascii="Times New Roman" w:hAnsi="Times New Roman" w:cs="Times New Roman"/>
        </w:rPr>
        <w:t xml:space="preserve">       </w:t>
      </w:r>
      <w:r w:rsidR="00CC464B">
        <w:rPr>
          <w:rFonts w:ascii="Times New Roman" w:hAnsi="Times New Roman" w:cs="Times New Roman"/>
        </w:rPr>
        <w:t xml:space="preserve">        </w:t>
      </w:r>
      <w:r w:rsidRPr="00CC464B">
        <w:rPr>
          <w:rFonts w:ascii="Times New Roman" w:hAnsi="Times New Roman" w:cs="Times New Roman"/>
        </w:rPr>
        <w:t>z poniższych deklaracji:</w:t>
      </w:r>
    </w:p>
    <w:p w:rsidR="004F2403" w:rsidRPr="00CC464B" w:rsidRDefault="004F2403" w:rsidP="00B233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  <w:b/>
        </w:rPr>
        <w:t>zadeklarował zatrudnienie na okres minimum 3 miesięcy</w:t>
      </w:r>
      <w:r w:rsidRPr="00CC464B">
        <w:rPr>
          <w:rFonts w:ascii="Times New Roman" w:hAnsi="Times New Roman" w:cs="Times New Roman"/>
        </w:rPr>
        <w:t xml:space="preserve"> osobie bezrobotnej po zakończeniu odbywania stażu, gwarantując minimalne wynagrodzenie za pracę w przeliczeniu na pełny wymiar czasu pracy i wymiar czasu pracy nie niższy niż 1/2 etatu,</w:t>
      </w:r>
    </w:p>
    <w:p w:rsidR="004F2403" w:rsidRPr="00CC464B" w:rsidRDefault="004F2403" w:rsidP="00B233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  <w:b/>
        </w:rPr>
        <w:t>zadeklarował powierzenie pracy w ramach umowy cywilnoprawnej na okres minimum 3</w:t>
      </w:r>
      <w:r w:rsidRPr="00CC464B">
        <w:rPr>
          <w:rFonts w:ascii="Times New Roman" w:hAnsi="Times New Roman" w:cs="Times New Roman"/>
        </w:rPr>
        <w:t xml:space="preserve"> miesięcy osobie bezrobotnej po zakończeniu odbywania stażu, przy czym wartość umowy zlecenia/o dzieło łącznie za okres 3 miesięcy nie może być niższa niż 3-krotność minimalnego wynagrodzenia. W przypadku umowy o dzieło, w której nie określono czasu trwania umowy, wartość umowy musi być równa 3-krotności minimalnego wynagrodzenia lub wyższa.</w:t>
      </w:r>
    </w:p>
    <w:p w:rsidR="0053295F" w:rsidRPr="00CC464B" w:rsidRDefault="0053295F" w:rsidP="00B233B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 xml:space="preserve">Każdy podmiot ubiegający się o organizację stażu w ramach </w:t>
      </w:r>
      <w:r w:rsidR="003774DC" w:rsidRPr="00CC464B">
        <w:rPr>
          <w:rFonts w:ascii="Times New Roman" w:hAnsi="Times New Roman" w:cs="Times New Roman"/>
        </w:rPr>
        <w:t xml:space="preserve">Regionalnego </w:t>
      </w:r>
      <w:r w:rsidR="003774DC" w:rsidRPr="00CC464B">
        <w:rPr>
          <w:rFonts w:ascii="Times New Roman" w:hAnsi="Times New Roman" w:cs="Times New Roman"/>
          <w:bCs/>
        </w:rPr>
        <w:t>Programu Operacyjnego Województwa Zachodniopomorskiego</w:t>
      </w:r>
      <w:r w:rsidRPr="00CC464B">
        <w:rPr>
          <w:rFonts w:ascii="Times New Roman" w:hAnsi="Times New Roman" w:cs="Times New Roman"/>
        </w:rPr>
        <w:t xml:space="preserve"> może złożyć dowolną liczbę wniosków, przy czym:</w:t>
      </w:r>
    </w:p>
    <w:p w:rsidR="0053295F" w:rsidRPr="00CC464B" w:rsidRDefault="0053295F" w:rsidP="00B233B9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u organizatora stażu, który nie jest pracodawcą, staż może odbywać jednocześnie jeden bezrobotny,</w:t>
      </w:r>
    </w:p>
    <w:p w:rsidR="0053295F" w:rsidRPr="00CC464B" w:rsidRDefault="0053295F" w:rsidP="00B233B9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 xml:space="preserve">u organizatora stażu, który jest pracodawcą liczba osób odbywających staż w tym samym czasie </w:t>
      </w:r>
      <w:r w:rsidR="00F81AE3" w:rsidRPr="00CC464B">
        <w:rPr>
          <w:rFonts w:ascii="Times New Roman" w:hAnsi="Times New Roman" w:cs="Times New Roman"/>
        </w:rPr>
        <w:t xml:space="preserve">         </w:t>
      </w:r>
      <w:r w:rsidR="00CC464B">
        <w:rPr>
          <w:rFonts w:ascii="Times New Roman" w:hAnsi="Times New Roman" w:cs="Times New Roman"/>
        </w:rPr>
        <w:t xml:space="preserve">        </w:t>
      </w:r>
      <w:r w:rsidRPr="00CC464B">
        <w:rPr>
          <w:rFonts w:ascii="Times New Roman" w:hAnsi="Times New Roman" w:cs="Times New Roman"/>
        </w:rPr>
        <w:t>z uwzględnieniem liczby osób dla jakiej wnioskowana jest organizacja stażu, nie przekracza liczby pracowników zatrudnionych u tego pracodawcy w przeliczeniu na pełny wymiar czasu pracy,</w:t>
      </w:r>
    </w:p>
    <w:p w:rsidR="005942F8" w:rsidRPr="00CC464B" w:rsidRDefault="0053295F" w:rsidP="00B233B9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 xml:space="preserve">organizator stażu musi zapewnić opiekuna dla osoby bezrobotnej odbywającej staż, który będzie zobowiązany do udzielania bezrobotnemu wskazówek i pomocy w wypełnianiu powierzonych zadań – opiekun musi posiadać odpowiednie kwalifikacje i predyspozycje do sprawowania opieki i może sprawować opiekę nad nie więcej niż 3 osobami odbywającymi staż. </w:t>
      </w:r>
    </w:p>
    <w:p w:rsidR="005942F8" w:rsidRPr="00CC464B" w:rsidRDefault="005942F8" w:rsidP="00B233B9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 xml:space="preserve">W przypadku wskazania we </w:t>
      </w:r>
      <w:r w:rsidRPr="00CC464B">
        <w:rPr>
          <w:rFonts w:ascii="Times New Roman" w:hAnsi="Times New Roman" w:cs="Times New Roman"/>
          <w:i/>
        </w:rPr>
        <w:t>Wniosku o zorganizowanie stażu</w:t>
      </w:r>
      <w:r w:rsidRPr="00CC464B">
        <w:rPr>
          <w:rFonts w:ascii="Times New Roman" w:hAnsi="Times New Roman" w:cs="Times New Roman"/>
        </w:rPr>
        <w:t xml:space="preserve">  przez wnioskodawcę kandydata do odbycia stażu, osoba wskazana nie może korzystać w okresie ostatnich 3 miesięcy ze stażu.</w:t>
      </w:r>
    </w:p>
    <w:p w:rsidR="005942F8" w:rsidRPr="00CC464B" w:rsidRDefault="005942F8" w:rsidP="00B233B9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 xml:space="preserve">W przypadku ubiegania się przez wnioskodawcę o skierowanie na staż osoby, która wcześniej odbywała </w:t>
      </w:r>
      <w:r w:rsidR="00F81AE3" w:rsidRPr="00CC464B">
        <w:rPr>
          <w:rFonts w:ascii="Times New Roman" w:hAnsi="Times New Roman" w:cs="Times New Roman"/>
        </w:rPr>
        <w:t xml:space="preserve">  </w:t>
      </w:r>
      <w:r w:rsidR="00CC464B">
        <w:rPr>
          <w:rFonts w:ascii="Times New Roman" w:hAnsi="Times New Roman" w:cs="Times New Roman"/>
        </w:rPr>
        <w:t xml:space="preserve">        </w:t>
      </w:r>
      <w:r w:rsidRPr="00CC464B">
        <w:rPr>
          <w:rFonts w:ascii="Times New Roman" w:hAnsi="Times New Roman" w:cs="Times New Roman"/>
        </w:rPr>
        <w:t xml:space="preserve">u niego staż, </w:t>
      </w:r>
      <w:r w:rsidRPr="00CC464B">
        <w:rPr>
          <w:rFonts w:ascii="Times New Roman" w:hAnsi="Times New Roman" w:cs="Times New Roman"/>
          <w:i/>
        </w:rPr>
        <w:t>Wniosek</w:t>
      </w:r>
      <w:r w:rsidRPr="00CC464B">
        <w:rPr>
          <w:rFonts w:ascii="Times New Roman" w:hAnsi="Times New Roman" w:cs="Times New Roman"/>
        </w:rPr>
        <w:t xml:space="preserve"> może być uwzględniony wyłącznie w przypadku zaoferowania innego stanowiska </w:t>
      </w:r>
      <w:r w:rsidR="00573116" w:rsidRPr="00CC464B">
        <w:rPr>
          <w:rFonts w:ascii="Times New Roman" w:hAnsi="Times New Roman" w:cs="Times New Roman"/>
        </w:rPr>
        <w:t xml:space="preserve">pracy, a </w:t>
      </w:r>
      <w:r w:rsidRPr="00CC464B">
        <w:rPr>
          <w:rFonts w:ascii="Times New Roman" w:hAnsi="Times New Roman" w:cs="Times New Roman"/>
        </w:rPr>
        <w:t>łączny okres odbywania stażu (poprzedni oraz wnioskowan</w:t>
      </w:r>
      <w:r w:rsidR="00CC464B">
        <w:rPr>
          <w:rFonts w:ascii="Times New Roman" w:hAnsi="Times New Roman" w:cs="Times New Roman"/>
        </w:rPr>
        <w:t>y/bieżący) nie może przekroczyć</w:t>
      </w:r>
      <w:r w:rsidR="00F81AE3" w:rsidRPr="00CC464B">
        <w:rPr>
          <w:rFonts w:ascii="Times New Roman" w:hAnsi="Times New Roman" w:cs="Times New Roman"/>
        </w:rPr>
        <w:t xml:space="preserve"> </w:t>
      </w:r>
      <w:r w:rsidR="009D5F67">
        <w:rPr>
          <w:rFonts w:ascii="Times New Roman" w:hAnsi="Times New Roman" w:cs="Times New Roman"/>
        </w:rPr>
        <w:t>12</w:t>
      </w:r>
      <w:r w:rsidRPr="00CC464B">
        <w:rPr>
          <w:rFonts w:ascii="Times New Roman" w:hAnsi="Times New Roman" w:cs="Times New Roman"/>
        </w:rPr>
        <w:t xml:space="preserve"> miesięcy. </w:t>
      </w:r>
    </w:p>
    <w:p w:rsidR="00041860" w:rsidRPr="00CC464B" w:rsidRDefault="00041860" w:rsidP="008B71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295F" w:rsidRPr="00CC464B" w:rsidRDefault="0053295F" w:rsidP="008B71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64B">
        <w:rPr>
          <w:rFonts w:ascii="Times New Roman" w:hAnsi="Times New Roman" w:cs="Times New Roman"/>
          <w:b/>
        </w:rPr>
        <w:t>Rozdział III</w:t>
      </w:r>
    </w:p>
    <w:p w:rsidR="0053295F" w:rsidRPr="00CC464B" w:rsidRDefault="0053295F" w:rsidP="008B71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64B">
        <w:rPr>
          <w:rFonts w:ascii="Times New Roman" w:hAnsi="Times New Roman" w:cs="Times New Roman"/>
          <w:b/>
        </w:rPr>
        <w:t>MIEJSCE I TERMIN SKŁADANIA WNIOSKÓW</w:t>
      </w:r>
    </w:p>
    <w:p w:rsidR="0053295F" w:rsidRPr="00CC464B" w:rsidRDefault="0053295F" w:rsidP="008B71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64B">
        <w:rPr>
          <w:rFonts w:ascii="Times New Roman" w:hAnsi="Times New Roman" w:cs="Times New Roman"/>
          <w:b/>
        </w:rPr>
        <w:t>ORAZ SPOSÓB ICH PRZYGOTOWANIA</w:t>
      </w:r>
    </w:p>
    <w:p w:rsidR="004F2403" w:rsidRPr="00CC464B" w:rsidRDefault="004F2403" w:rsidP="008B71E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295F" w:rsidRPr="00CC464B" w:rsidRDefault="0053295F" w:rsidP="00B233B9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 xml:space="preserve">Wnioski o organizację staży należy składać w siedzibie Powiatowego Urzędu Pracy  </w:t>
      </w:r>
    </w:p>
    <w:p w:rsidR="0053295F" w:rsidRPr="00CC464B" w:rsidRDefault="0053295F" w:rsidP="00B233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PUP w Gryfinie – ul. Łużycka 55, 74-100 Gryfino</w:t>
      </w:r>
      <w:r w:rsidR="003350BD" w:rsidRPr="00CC464B">
        <w:rPr>
          <w:rFonts w:ascii="Times New Roman" w:hAnsi="Times New Roman" w:cs="Times New Roman"/>
        </w:rPr>
        <w:t>,</w:t>
      </w:r>
    </w:p>
    <w:p w:rsidR="0053295F" w:rsidRPr="00CC464B" w:rsidRDefault="0053295F" w:rsidP="00B233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PUP Gryfino Filia w Chojnie – ul. Dworcowa 3, 74-500 Chojna</w:t>
      </w:r>
    </w:p>
    <w:p w:rsidR="0053295F" w:rsidRPr="00CC464B" w:rsidRDefault="0053295F" w:rsidP="008B71E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w sekretariacie w godzinach pracy urzędu tj. od 07:30 do 15:30</w:t>
      </w:r>
      <w:r w:rsidR="003350BD" w:rsidRPr="00CC464B">
        <w:rPr>
          <w:rFonts w:ascii="Times New Roman" w:hAnsi="Times New Roman" w:cs="Times New Roman"/>
        </w:rPr>
        <w:t>.</w:t>
      </w:r>
      <w:r w:rsidRPr="00CC464B">
        <w:rPr>
          <w:rFonts w:ascii="Times New Roman" w:hAnsi="Times New Roman" w:cs="Times New Roman"/>
        </w:rPr>
        <w:t xml:space="preserve"> </w:t>
      </w:r>
    </w:p>
    <w:p w:rsidR="003774DC" w:rsidRPr="00CC464B" w:rsidRDefault="003774DC" w:rsidP="00B233B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 xml:space="preserve">Wnioski należy składać </w:t>
      </w:r>
      <w:r w:rsidRPr="00CC464B">
        <w:rPr>
          <w:rFonts w:ascii="Times New Roman" w:hAnsi="Times New Roman" w:cs="Times New Roman"/>
          <w:b/>
        </w:rPr>
        <w:t>po ogłoszeniu naboru</w:t>
      </w:r>
      <w:r w:rsidRPr="00CC464B">
        <w:rPr>
          <w:rFonts w:ascii="Times New Roman" w:hAnsi="Times New Roman" w:cs="Times New Roman"/>
        </w:rPr>
        <w:t xml:space="preserve"> na organizację staży w ramach Regionalnego </w:t>
      </w:r>
      <w:r w:rsidRPr="00CC464B">
        <w:rPr>
          <w:rFonts w:ascii="Times New Roman" w:hAnsi="Times New Roman" w:cs="Times New Roman"/>
          <w:bCs/>
        </w:rPr>
        <w:t>Programu Operacyjnego Województwa Zachodniopomorskiego</w:t>
      </w:r>
      <w:r w:rsidR="007C5C2A" w:rsidRPr="00CC464B">
        <w:rPr>
          <w:rFonts w:ascii="Times New Roman" w:hAnsi="Times New Roman" w:cs="Times New Roman"/>
          <w:bCs/>
        </w:rPr>
        <w:t xml:space="preserve"> (</w:t>
      </w:r>
      <w:r w:rsidR="00E6396C" w:rsidRPr="00CC464B">
        <w:rPr>
          <w:rFonts w:ascii="Times New Roman" w:hAnsi="Times New Roman" w:cs="Times New Roman"/>
          <w:bCs/>
        </w:rPr>
        <w:t>w terminach wskazanych w ogłoszeniu</w:t>
      </w:r>
      <w:r w:rsidR="007C5C2A" w:rsidRPr="00CC464B">
        <w:rPr>
          <w:rFonts w:ascii="Times New Roman" w:hAnsi="Times New Roman" w:cs="Times New Roman"/>
          <w:bCs/>
        </w:rPr>
        <w:t>)</w:t>
      </w:r>
      <w:r w:rsidRPr="00CC464B">
        <w:rPr>
          <w:rFonts w:ascii="Times New Roman" w:hAnsi="Times New Roman" w:cs="Times New Roman"/>
        </w:rPr>
        <w:t xml:space="preserve">. </w:t>
      </w:r>
    </w:p>
    <w:p w:rsidR="0053295F" w:rsidRPr="00CC464B" w:rsidRDefault="0053295F" w:rsidP="00B233B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 xml:space="preserve">Za datę złożenia wniosku uznaje się datę wpływu wniosku do siedziby Powiatowego Urzędu Pracy </w:t>
      </w:r>
      <w:r w:rsidR="00F81AE3" w:rsidRPr="00CC464B">
        <w:rPr>
          <w:rFonts w:ascii="Times New Roman" w:hAnsi="Times New Roman" w:cs="Times New Roman"/>
        </w:rPr>
        <w:t xml:space="preserve">         </w:t>
      </w:r>
      <w:r w:rsidR="00CC464B">
        <w:rPr>
          <w:rFonts w:ascii="Times New Roman" w:hAnsi="Times New Roman" w:cs="Times New Roman"/>
        </w:rPr>
        <w:t xml:space="preserve">         </w:t>
      </w:r>
      <w:r w:rsidRPr="00CC464B">
        <w:rPr>
          <w:rFonts w:ascii="Times New Roman" w:hAnsi="Times New Roman" w:cs="Times New Roman"/>
        </w:rPr>
        <w:t>w Gryfinie.</w:t>
      </w:r>
    </w:p>
    <w:p w:rsidR="0053295F" w:rsidRPr="00CC464B" w:rsidRDefault="0053295F" w:rsidP="00B233B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 xml:space="preserve">Wnioski o organizację stażu należy składać na formularzach zgodnie ze wzorem stanowiącym </w:t>
      </w:r>
      <w:r w:rsidRPr="00CC464B">
        <w:rPr>
          <w:rFonts w:ascii="Times New Roman" w:hAnsi="Times New Roman" w:cs="Times New Roman"/>
          <w:b/>
        </w:rPr>
        <w:t>załącznik nr 1</w:t>
      </w:r>
      <w:r w:rsidRPr="00CC464B">
        <w:rPr>
          <w:rFonts w:ascii="Times New Roman" w:hAnsi="Times New Roman" w:cs="Times New Roman"/>
        </w:rPr>
        <w:t xml:space="preserve"> do niniejszego regulaminu</w:t>
      </w:r>
      <w:r w:rsidR="003350BD" w:rsidRPr="00CC464B">
        <w:rPr>
          <w:rFonts w:ascii="Times New Roman" w:hAnsi="Times New Roman" w:cs="Times New Roman"/>
        </w:rPr>
        <w:t>.</w:t>
      </w:r>
    </w:p>
    <w:p w:rsidR="0053295F" w:rsidRPr="00CC464B" w:rsidRDefault="0053295F" w:rsidP="00B233B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 xml:space="preserve">We wniosku należy </w:t>
      </w:r>
      <w:r w:rsidR="001421FE">
        <w:rPr>
          <w:rFonts w:ascii="Times New Roman" w:hAnsi="Times New Roman" w:cs="Times New Roman"/>
        </w:rPr>
        <w:t>określić</w:t>
      </w:r>
      <w:r w:rsidRPr="00CC464B">
        <w:rPr>
          <w:rFonts w:ascii="Times New Roman" w:hAnsi="Times New Roman" w:cs="Times New Roman"/>
        </w:rPr>
        <w:t>:</w:t>
      </w:r>
    </w:p>
    <w:p w:rsidR="0053295F" w:rsidRPr="00CC464B" w:rsidRDefault="0053295F" w:rsidP="00B233B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 xml:space="preserve">stanowisko pracy na jakim ma być zorganizowany staż, </w:t>
      </w:r>
    </w:p>
    <w:p w:rsidR="0053295F" w:rsidRPr="00CC464B" w:rsidRDefault="0053295F" w:rsidP="00B233B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 xml:space="preserve">program stażu, umożliwiający nabycie umiejętności samodzielnego wykonywania zadań zawodowych na wskazanym stanowisku, </w:t>
      </w:r>
    </w:p>
    <w:p w:rsidR="0053295F" w:rsidRPr="00CC464B" w:rsidRDefault="0053295F" w:rsidP="00B233B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minimalne wymagania do wykonywania pracy na tym stanowisku.</w:t>
      </w:r>
    </w:p>
    <w:p w:rsidR="0053295F" w:rsidRPr="00CC464B" w:rsidRDefault="0053295F" w:rsidP="00B233B9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Wniosek należy wypełnić czytelnie odpowiadając na wszystkie zawarte we wniosku pytania.</w:t>
      </w:r>
    </w:p>
    <w:p w:rsidR="00573116" w:rsidRPr="00CC464B" w:rsidRDefault="00573116" w:rsidP="00B233B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  <w:b/>
        </w:rPr>
        <w:t>Wniosek powinien zostać podpisany przez osobę(y) upoważnioną(</w:t>
      </w:r>
      <w:proofErr w:type="spellStart"/>
      <w:r w:rsidRPr="00CC464B">
        <w:rPr>
          <w:rFonts w:ascii="Times New Roman" w:hAnsi="Times New Roman" w:cs="Times New Roman"/>
          <w:b/>
        </w:rPr>
        <w:t>ne</w:t>
      </w:r>
      <w:proofErr w:type="spellEnd"/>
      <w:r w:rsidRPr="00CC464B">
        <w:rPr>
          <w:rFonts w:ascii="Times New Roman" w:hAnsi="Times New Roman" w:cs="Times New Roman"/>
          <w:b/>
        </w:rPr>
        <w:t xml:space="preserve">) do składania oświadczeń woli </w:t>
      </w:r>
      <w:r w:rsidR="00CC464B">
        <w:rPr>
          <w:rFonts w:ascii="Times New Roman" w:hAnsi="Times New Roman" w:cs="Times New Roman"/>
          <w:b/>
        </w:rPr>
        <w:t xml:space="preserve">        </w:t>
      </w:r>
      <w:r w:rsidRPr="00CC464B">
        <w:rPr>
          <w:rFonts w:ascii="Times New Roman" w:hAnsi="Times New Roman" w:cs="Times New Roman"/>
          <w:b/>
        </w:rPr>
        <w:t xml:space="preserve">w imieniu podmiotu </w:t>
      </w:r>
      <w:r w:rsidRPr="00CC464B">
        <w:rPr>
          <w:rFonts w:ascii="Times New Roman" w:hAnsi="Times New Roman" w:cs="Times New Roman"/>
        </w:rPr>
        <w:t>ubiegającego się o organizację stażu</w:t>
      </w:r>
      <w:r w:rsidRPr="00CC464B">
        <w:rPr>
          <w:rFonts w:ascii="Times New Roman" w:hAnsi="Times New Roman" w:cs="Times New Roman"/>
          <w:b/>
        </w:rPr>
        <w:t xml:space="preserve">. </w:t>
      </w:r>
      <w:r w:rsidRPr="00CC464B">
        <w:rPr>
          <w:rFonts w:ascii="Times New Roman" w:hAnsi="Times New Roman" w:cs="Times New Roman"/>
        </w:rPr>
        <w:t>W przypadku</w:t>
      </w:r>
      <w:r w:rsidRPr="00CC464B">
        <w:rPr>
          <w:rFonts w:ascii="Times New Roman" w:hAnsi="Times New Roman" w:cs="Times New Roman"/>
          <w:b/>
        </w:rPr>
        <w:t xml:space="preserve"> spółek cywilnych </w:t>
      </w:r>
      <w:r w:rsidRPr="00CC464B">
        <w:rPr>
          <w:rFonts w:ascii="Times New Roman" w:hAnsi="Times New Roman" w:cs="Times New Roman"/>
        </w:rPr>
        <w:t xml:space="preserve">do wniosku należy </w:t>
      </w:r>
      <w:r w:rsidRPr="00CC464B">
        <w:rPr>
          <w:rFonts w:ascii="Times New Roman" w:hAnsi="Times New Roman" w:cs="Times New Roman"/>
          <w:b/>
        </w:rPr>
        <w:t>załączyć umowę spółki.</w:t>
      </w:r>
    </w:p>
    <w:p w:rsidR="00573116" w:rsidRPr="00CC464B" w:rsidRDefault="00573116" w:rsidP="00B233B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 xml:space="preserve">W przypadku podpisania wniosku przez </w:t>
      </w:r>
      <w:r w:rsidRPr="00CC464B">
        <w:rPr>
          <w:rFonts w:ascii="Times New Roman" w:hAnsi="Times New Roman" w:cs="Times New Roman"/>
          <w:b/>
        </w:rPr>
        <w:t xml:space="preserve">pełnomocnika </w:t>
      </w:r>
      <w:r w:rsidRPr="00CC464B">
        <w:rPr>
          <w:rFonts w:ascii="Times New Roman" w:hAnsi="Times New Roman" w:cs="Times New Roman"/>
        </w:rPr>
        <w:t>– należy załączyć stosowne pełnomocnictwo.</w:t>
      </w:r>
    </w:p>
    <w:p w:rsidR="0053295F" w:rsidRPr="00CC464B" w:rsidRDefault="0053295F" w:rsidP="00B233B9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Wszystkie miejsca, w których naniesiono poprawki lub zmiany powinny być parafowane.</w:t>
      </w:r>
    </w:p>
    <w:p w:rsidR="0053295F" w:rsidRPr="00CC464B" w:rsidRDefault="0053295F" w:rsidP="00B233B9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 xml:space="preserve">W przypadku trudności w wypełnieniu wniosku można skorzystać z konsultacji indywidualnych </w:t>
      </w:r>
      <w:r w:rsidR="00F81AE3" w:rsidRPr="00CC464B">
        <w:rPr>
          <w:rFonts w:ascii="Times New Roman" w:hAnsi="Times New Roman" w:cs="Times New Roman"/>
        </w:rPr>
        <w:t xml:space="preserve">               </w:t>
      </w:r>
      <w:r w:rsidR="00CC464B">
        <w:rPr>
          <w:rFonts w:ascii="Times New Roman" w:hAnsi="Times New Roman" w:cs="Times New Roman"/>
        </w:rPr>
        <w:t xml:space="preserve">       </w:t>
      </w:r>
      <w:r w:rsidRPr="00CC464B">
        <w:rPr>
          <w:rFonts w:ascii="Times New Roman" w:hAnsi="Times New Roman" w:cs="Times New Roman"/>
        </w:rPr>
        <w:t>w godzinach od 12:00 do 14:00 w siedzibie urzędu.</w:t>
      </w:r>
    </w:p>
    <w:p w:rsidR="0053295F" w:rsidRDefault="0053295F" w:rsidP="00B233B9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 xml:space="preserve">Wniosek złożony w ramach konkursu może być wycofany przed upływem terminu składania wniosków. </w:t>
      </w:r>
      <w:r w:rsidR="00CC464B">
        <w:rPr>
          <w:rFonts w:ascii="Times New Roman" w:hAnsi="Times New Roman" w:cs="Times New Roman"/>
        </w:rPr>
        <w:t xml:space="preserve">        </w:t>
      </w:r>
      <w:r w:rsidRPr="00CC464B">
        <w:rPr>
          <w:rFonts w:ascii="Times New Roman" w:hAnsi="Times New Roman" w:cs="Times New Roman"/>
        </w:rPr>
        <w:t>W tym celu podmiot składający wniosek powinien złożyć pismo i</w:t>
      </w:r>
      <w:r w:rsidR="00CC464B">
        <w:rPr>
          <w:rFonts w:ascii="Times New Roman" w:hAnsi="Times New Roman" w:cs="Times New Roman"/>
        </w:rPr>
        <w:t>nformujące o wycofaniu wniosku,</w:t>
      </w:r>
      <w:r w:rsidR="00F81AE3" w:rsidRPr="00CC464B">
        <w:rPr>
          <w:rFonts w:ascii="Times New Roman" w:hAnsi="Times New Roman" w:cs="Times New Roman"/>
        </w:rPr>
        <w:t xml:space="preserve"> </w:t>
      </w:r>
      <w:r w:rsidRPr="00CC464B">
        <w:rPr>
          <w:rFonts w:ascii="Times New Roman" w:hAnsi="Times New Roman" w:cs="Times New Roman"/>
        </w:rPr>
        <w:t>ze wskazaniem stanowiska pracy na jakie wniosek został złożony.</w:t>
      </w:r>
    </w:p>
    <w:p w:rsidR="00CC464B" w:rsidRDefault="00CC464B" w:rsidP="00CC464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2E25B9" w:rsidRDefault="002E25B9" w:rsidP="00CC464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2E25B9" w:rsidRDefault="002E25B9" w:rsidP="00CC464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CC464B" w:rsidRDefault="00CC464B" w:rsidP="00CC464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53295F" w:rsidRPr="00CC464B" w:rsidRDefault="0053295F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295F" w:rsidRPr="00CC464B" w:rsidRDefault="0053295F" w:rsidP="008B71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64B">
        <w:rPr>
          <w:rFonts w:ascii="Times New Roman" w:hAnsi="Times New Roman" w:cs="Times New Roman"/>
          <w:b/>
        </w:rPr>
        <w:t xml:space="preserve">Rozdział </w:t>
      </w:r>
      <w:r w:rsidR="002531C8" w:rsidRPr="00CC464B">
        <w:rPr>
          <w:rFonts w:ascii="Times New Roman" w:hAnsi="Times New Roman" w:cs="Times New Roman"/>
          <w:b/>
        </w:rPr>
        <w:t>I</w:t>
      </w:r>
      <w:r w:rsidRPr="00CC464B">
        <w:rPr>
          <w:rFonts w:ascii="Times New Roman" w:hAnsi="Times New Roman" w:cs="Times New Roman"/>
          <w:b/>
        </w:rPr>
        <w:t>V</w:t>
      </w:r>
    </w:p>
    <w:p w:rsidR="0053295F" w:rsidRPr="00CC464B" w:rsidRDefault="0053295F" w:rsidP="008B71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64B">
        <w:rPr>
          <w:rFonts w:ascii="Times New Roman" w:hAnsi="Times New Roman" w:cs="Times New Roman"/>
          <w:b/>
        </w:rPr>
        <w:t>OCENA WNIOSKÓW</w:t>
      </w:r>
    </w:p>
    <w:p w:rsidR="008B71EF" w:rsidRPr="00CC464B" w:rsidRDefault="008B71EF" w:rsidP="008B71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295F" w:rsidRPr="00CC464B" w:rsidRDefault="0053295F" w:rsidP="00B233B9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Wszystkie wnioski złożone w ogłoszonym terminie naboru wniosków będą podlegały ocenie formalnej</w:t>
      </w:r>
      <w:r w:rsidR="00F81AE3" w:rsidRPr="00CC464B">
        <w:rPr>
          <w:rFonts w:ascii="Times New Roman" w:hAnsi="Times New Roman" w:cs="Times New Roman"/>
        </w:rPr>
        <w:t xml:space="preserve">     </w:t>
      </w:r>
      <w:r w:rsidR="00CC464B">
        <w:rPr>
          <w:rFonts w:ascii="Times New Roman" w:hAnsi="Times New Roman" w:cs="Times New Roman"/>
        </w:rPr>
        <w:t xml:space="preserve">        </w:t>
      </w:r>
      <w:r w:rsidRPr="00CC464B">
        <w:rPr>
          <w:rFonts w:ascii="Times New Roman" w:hAnsi="Times New Roman" w:cs="Times New Roman"/>
        </w:rPr>
        <w:t xml:space="preserve"> i merytorycznej.</w:t>
      </w:r>
    </w:p>
    <w:p w:rsidR="0053295F" w:rsidRPr="00CC464B" w:rsidRDefault="0053295F" w:rsidP="00B233B9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  <w:b/>
        </w:rPr>
        <w:t>Ocena formalna</w:t>
      </w:r>
      <w:r w:rsidRPr="00CC464B">
        <w:rPr>
          <w:rFonts w:ascii="Times New Roman" w:hAnsi="Times New Roman" w:cs="Times New Roman"/>
        </w:rPr>
        <w:t xml:space="preserve"> będzie polegała na ustaleniu czy:</w:t>
      </w:r>
    </w:p>
    <w:p w:rsidR="0053295F" w:rsidRPr="00CC464B" w:rsidRDefault="0053295F" w:rsidP="00B233B9">
      <w:pPr>
        <w:pStyle w:val="Akapitzlist"/>
        <w:numPr>
          <w:ilvl w:val="0"/>
          <w:numId w:val="13"/>
        </w:num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wypełniono wszystkie pozycje we wnio</w:t>
      </w:r>
      <w:r w:rsidR="003350BD" w:rsidRPr="00CC464B">
        <w:rPr>
          <w:rFonts w:ascii="Times New Roman" w:hAnsi="Times New Roman" w:cs="Times New Roman"/>
        </w:rPr>
        <w:t>sku,</w:t>
      </w:r>
    </w:p>
    <w:p w:rsidR="0053295F" w:rsidRPr="00CC464B" w:rsidRDefault="0053295F" w:rsidP="00B233B9">
      <w:pPr>
        <w:pStyle w:val="Akapitzlist"/>
        <w:numPr>
          <w:ilvl w:val="0"/>
          <w:numId w:val="13"/>
        </w:num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wniosek został podpisany przez upoważnione osoby</w:t>
      </w:r>
      <w:r w:rsidR="003350BD" w:rsidRPr="00CC464B">
        <w:rPr>
          <w:rFonts w:ascii="Times New Roman" w:hAnsi="Times New Roman" w:cs="Times New Roman"/>
        </w:rPr>
        <w:t>,</w:t>
      </w:r>
      <w:r w:rsidRPr="00CC464B">
        <w:rPr>
          <w:rFonts w:ascii="Times New Roman" w:hAnsi="Times New Roman" w:cs="Times New Roman"/>
        </w:rPr>
        <w:t xml:space="preserve"> </w:t>
      </w:r>
    </w:p>
    <w:p w:rsidR="0053295F" w:rsidRPr="00CC464B" w:rsidRDefault="0053295F" w:rsidP="00B233B9">
      <w:pPr>
        <w:pStyle w:val="Akapitzlist"/>
        <w:numPr>
          <w:ilvl w:val="0"/>
          <w:numId w:val="13"/>
        </w:num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 xml:space="preserve">podmiot składający wniosek spełnia warunki do ubiegania się o organizację stażu, o których mowa </w:t>
      </w:r>
      <w:r w:rsidR="00F81AE3" w:rsidRPr="00CC464B">
        <w:rPr>
          <w:rFonts w:ascii="Times New Roman" w:hAnsi="Times New Roman" w:cs="Times New Roman"/>
        </w:rPr>
        <w:t xml:space="preserve">   </w:t>
      </w:r>
      <w:r w:rsidR="00CC464B">
        <w:rPr>
          <w:rFonts w:ascii="Times New Roman" w:hAnsi="Times New Roman" w:cs="Times New Roman"/>
        </w:rPr>
        <w:t xml:space="preserve">        </w:t>
      </w:r>
      <w:r w:rsidR="00F81AE3" w:rsidRPr="00CC464B">
        <w:rPr>
          <w:rFonts w:ascii="Times New Roman" w:hAnsi="Times New Roman" w:cs="Times New Roman"/>
        </w:rPr>
        <w:t xml:space="preserve"> </w:t>
      </w:r>
      <w:r w:rsidRPr="00CC464B">
        <w:rPr>
          <w:rFonts w:ascii="Times New Roman" w:hAnsi="Times New Roman" w:cs="Times New Roman"/>
        </w:rPr>
        <w:t>w Rozdziale II</w:t>
      </w:r>
      <w:r w:rsidR="003350BD" w:rsidRPr="00CC464B">
        <w:rPr>
          <w:rFonts w:ascii="Times New Roman" w:hAnsi="Times New Roman" w:cs="Times New Roman"/>
        </w:rPr>
        <w:t>,</w:t>
      </w:r>
    </w:p>
    <w:p w:rsidR="00EA3F57" w:rsidRPr="00CC464B" w:rsidRDefault="00EA3F57" w:rsidP="00B233B9">
      <w:pPr>
        <w:pStyle w:val="Akapitzlist"/>
        <w:numPr>
          <w:ilvl w:val="0"/>
          <w:numId w:val="13"/>
        </w:num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osoba wskazana we wniosku jako kandydat na staż spełnia wa</w:t>
      </w:r>
      <w:r w:rsidR="004D5824" w:rsidRPr="00CC464B">
        <w:rPr>
          <w:rFonts w:ascii="Times New Roman" w:hAnsi="Times New Roman" w:cs="Times New Roman"/>
        </w:rPr>
        <w:t xml:space="preserve">runki określone w Rozdziale I </w:t>
      </w:r>
      <w:r w:rsidRPr="00CC464B">
        <w:rPr>
          <w:rFonts w:ascii="Times New Roman" w:hAnsi="Times New Roman" w:cs="Times New Roman"/>
        </w:rPr>
        <w:t xml:space="preserve"> </w:t>
      </w:r>
      <w:proofErr w:type="spellStart"/>
      <w:r w:rsidRPr="00CC464B">
        <w:rPr>
          <w:rFonts w:ascii="Times New Roman" w:hAnsi="Times New Roman" w:cs="Times New Roman"/>
        </w:rPr>
        <w:t>pkt</w:t>
      </w:r>
      <w:proofErr w:type="spellEnd"/>
      <w:r w:rsidRPr="00CC464B">
        <w:rPr>
          <w:rFonts w:ascii="Times New Roman" w:hAnsi="Times New Roman" w:cs="Times New Roman"/>
        </w:rPr>
        <w:t xml:space="preserve"> 1</w:t>
      </w:r>
    </w:p>
    <w:p w:rsidR="0066303F" w:rsidRPr="00CC464B" w:rsidRDefault="0066303F" w:rsidP="00B233B9">
      <w:pPr>
        <w:pStyle w:val="Akapitzlist"/>
        <w:numPr>
          <w:ilvl w:val="0"/>
          <w:numId w:val="13"/>
        </w:num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zasady organizacji stażu opisane we wniosku są zgodne z zasadami opisanymi w Rozdziale I.</w:t>
      </w:r>
    </w:p>
    <w:p w:rsidR="0053295F" w:rsidRPr="00CC464B" w:rsidRDefault="0053295F" w:rsidP="00B233B9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W przypadku, stwierdzenia przez komisję oceniającą wniosek braków fo</w:t>
      </w:r>
      <w:r w:rsidR="003774DC" w:rsidRPr="00CC464B">
        <w:rPr>
          <w:rFonts w:ascii="Times New Roman" w:hAnsi="Times New Roman" w:cs="Times New Roman"/>
        </w:rPr>
        <w:t xml:space="preserve">rmalnych, o których mowa w </w:t>
      </w:r>
      <w:proofErr w:type="spellStart"/>
      <w:r w:rsidR="003774DC" w:rsidRPr="00CC464B">
        <w:rPr>
          <w:rFonts w:ascii="Times New Roman" w:hAnsi="Times New Roman" w:cs="Times New Roman"/>
        </w:rPr>
        <w:t>pkt</w:t>
      </w:r>
      <w:proofErr w:type="spellEnd"/>
      <w:r w:rsidR="003774DC" w:rsidRPr="00CC464B">
        <w:rPr>
          <w:rFonts w:ascii="Times New Roman" w:hAnsi="Times New Roman" w:cs="Times New Roman"/>
        </w:rPr>
        <w:t xml:space="preserve"> 2</w:t>
      </w:r>
      <w:r w:rsidR="004D5824" w:rsidRPr="00CC464B">
        <w:rPr>
          <w:rFonts w:ascii="Times New Roman" w:hAnsi="Times New Roman" w:cs="Times New Roman"/>
        </w:rPr>
        <w:t xml:space="preserve"> lit. a),</w:t>
      </w:r>
      <w:r w:rsidRPr="00CC464B">
        <w:rPr>
          <w:rFonts w:ascii="Times New Roman" w:hAnsi="Times New Roman" w:cs="Times New Roman"/>
        </w:rPr>
        <w:t xml:space="preserve"> </w:t>
      </w:r>
      <w:r w:rsidR="003774DC" w:rsidRPr="00CC464B">
        <w:rPr>
          <w:rFonts w:ascii="Times New Roman" w:hAnsi="Times New Roman" w:cs="Times New Roman"/>
        </w:rPr>
        <w:t>b)</w:t>
      </w:r>
      <w:r w:rsidR="0066303F" w:rsidRPr="00CC464B">
        <w:rPr>
          <w:rFonts w:ascii="Times New Roman" w:hAnsi="Times New Roman" w:cs="Times New Roman"/>
        </w:rPr>
        <w:t xml:space="preserve"> i d</w:t>
      </w:r>
      <w:r w:rsidR="004D5824" w:rsidRPr="00CC464B">
        <w:rPr>
          <w:rFonts w:ascii="Times New Roman" w:hAnsi="Times New Roman" w:cs="Times New Roman"/>
        </w:rPr>
        <w:t xml:space="preserve">) </w:t>
      </w:r>
      <w:r w:rsidR="003774DC" w:rsidRPr="00CC464B">
        <w:rPr>
          <w:rFonts w:ascii="Times New Roman" w:hAnsi="Times New Roman" w:cs="Times New Roman"/>
        </w:rPr>
        <w:t xml:space="preserve"> tj.: nie wypełniono wszystkich pozycji</w:t>
      </w:r>
      <w:r w:rsidRPr="00CC464B">
        <w:rPr>
          <w:rFonts w:ascii="Times New Roman" w:hAnsi="Times New Roman" w:cs="Times New Roman"/>
        </w:rPr>
        <w:t xml:space="preserve"> we wniosku lub wniosek został podpisany przez niewłaściwą osobę, </w:t>
      </w:r>
      <w:r w:rsidR="004D5824" w:rsidRPr="00CC464B">
        <w:rPr>
          <w:rFonts w:ascii="Times New Roman" w:hAnsi="Times New Roman" w:cs="Times New Roman"/>
        </w:rPr>
        <w:t xml:space="preserve">osoba wskazana we wniosku jako kandydat na staż nie spełnia warunków określonych </w:t>
      </w:r>
      <w:r w:rsidR="00CC464B">
        <w:rPr>
          <w:rFonts w:ascii="Times New Roman" w:hAnsi="Times New Roman" w:cs="Times New Roman"/>
        </w:rPr>
        <w:t xml:space="preserve">     </w:t>
      </w:r>
      <w:r w:rsidR="004D5824" w:rsidRPr="00CC464B">
        <w:rPr>
          <w:rFonts w:ascii="Times New Roman" w:hAnsi="Times New Roman" w:cs="Times New Roman"/>
        </w:rPr>
        <w:t xml:space="preserve">w Rozdziale I  </w:t>
      </w:r>
      <w:proofErr w:type="spellStart"/>
      <w:r w:rsidR="004D5824" w:rsidRPr="00CC464B">
        <w:rPr>
          <w:rFonts w:ascii="Times New Roman" w:hAnsi="Times New Roman" w:cs="Times New Roman"/>
        </w:rPr>
        <w:t>pkt</w:t>
      </w:r>
      <w:proofErr w:type="spellEnd"/>
      <w:r w:rsidR="004D5824" w:rsidRPr="00CC464B">
        <w:rPr>
          <w:rFonts w:ascii="Times New Roman" w:hAnsi="Times New Roman" w:cs="Times New Roman"/>
        </w:rPr>
        <w:t xml:space="preserve"> 1,  </w:t>
      </w:r>
      <w:r w:rsidRPr="00CC464B">
        <w:rPr>
          <w:rFonts w:ascii="Times New Roman" w:hAnsi="Times New Roman" w:cs="Times New Roman"/>
        </w:rPr>
        <w:t>podmiot składający wniosek jest wzywany do jego uzupełnienia lub skorygowania</w:t>
      </w:r>
      <w:r w:rsidR="00CC464B">
        <w:rPr>
          <w:rFonts w:ascii="Times New Roman" w:hAnsi="Times New Roman" w:cs="Times New Roman"/>
        </w:rPr>
        <w:t xml:space="preserve">       </w:t>
      </w:r>
      <w:r w:rsidRPr="00CC464B">
        <w:rPr>
          <w:rFonts w:ascii="Times New Roman" w:hAnsi="Times New Roman" w:cs="Times New Roman"/>
        </w:rPr>
        <w:t xml:space="preserve"> w terminie </w:t>
      </w:r>
      <w:r w:rsidR="00B233B9">
        <w:rPr>
          <w:rFonts w:ascii="Times New Roman" w:hAnsi="Times New Roman" w:cs="Times New Roman"/>
          <w:b/>
        </w:rPr>
        <w:t>7</w:t>
      </w:r>
      <w:r w:rsidRPr="00CC464B">
        <w:rPr>
          <w:rFonts w:ascii="Times New Roman" w:hAnsi="Times New Roman" w:cs="Times New Roman"/>
          <w:b/>
        </w:rPr>
        <w:t xml:space="preserve"> dni</w:t>
      </w:r>
      <w:r w:rsidRPr="00CC464B">
        <w:rPr>
          <w:rFonts w:ascii="Times New Roman" w:hAnsi="Times New Roman" w:cs="Times New Roman"/>
        </w:rPr>
        <w:t xml:space="preserve"> od daty otrzymania informacji o konieczności dokonania korekt lub uzupełnień.</w:t>
      </w:r>
    </w:p>
    <w:p w:rsidR="0053295F" w:rsidRPr="00CC464B" w:rsidRDefault="0053295F" w:rsidP="00B233B9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W przypadku stwierdzenia braku spełniania kryteriów fo</w:t>
      </w:r>
      <w:r w:rsidR="003774DC" w:rsidRPr="00CC464B">
        <w:rPr>
          <w:rFonts w:ascii="Times New Roman" w:hAnsi="Times New Roman" w:cs="Times New Roman"/>
        </w:rPr>
        <w:t xml:space="preserve">rmalnych, o których mowa w </w:t>
      </w:r>
      <w:proofErr w:type="spellStart"/>
      <w:r w:rsidR="003774DC" w:rsidRPr="00CC464B">
        <w:rPr>
          <w:rFonts w:ascii="Times New Roman" w:hAnsi="Times New Roman" w:cs="Times New Roman"/>
        </w:rPr>
        <w:t>pkt</w:t>
      </w:r>
      <w:proofErr w:type="spellEnd"/>
      <w:r w:rsidR="003774DC" w:rsidRPr="00CC464B">
        <w:rPr>
          <w:rFonts w:ascii="Times New Roman" w:hAnsi="Times New Roman" w:cs="Times New Roman"/>
        </w:rPr>
        <w:t xml:space="preserve"> 2</w:t>
      </w:r>
      <w:r w:rsidR="0066303F" w:rsidRPr="00CC464B">
        <w:rPr>
          <w:rFonts w:ascii="Times New Roman" w:hAnsi="Times New Roman" w:cs="Times New Roman"/>
        </w:rPr>
        <w:t xml:space="preserve"> lit. c) i e</w:t>
      </w:r>
      <w:r w:rsidRPr="00CC464B">
        <w:rPr>
          <w:rFonts w:ascii="Times New Roman" w:hAnsi="Times New Roman" w:cs="Times New Roman"/>
        </w:rPr>
        <w:t xml:space="preserve">) tj.: podmiot składający wniosek nie spełnia warunków do ubiegania się o organizację stażu, o których mowa w Rozdziale II lub zasady organizacji stażu opisane we wniosku nie są zgodne z zasadami opisanymi </w:t>
      </w:r>
      <w:r w:rsidR="00F81AE3" w:rsidRPr="00CC464B">
        <w:rPr>
          <w:rFonts w:ascii="Times New Roman" w:hAnsi="Times New Roman" w:cs="Times New Roman"/>
        </w:rPr>
        <w:t xml:space="preserve">      </w:t>
      </w:r>
      <w:r w:rsidR="00CC464B">
        <w:rPr>
          <w:rFonts w:ascii="Times New Roman" w:hAnsi="Times New Roman" w:cs="Times New Roman"/>
        </w:rPr>
        <w:t xml:space="preserve">           </w:t>
      </w:r>
      <w:r w:rsidRPr="00CC464B">
        <w:rPr>
          <w:rFonts w:ascii="Times New Roman" w:hAnsi="Times New Roman" w:cs="Times New Roman"/>
        </w:rPr>
        <w:t>w Rozdziale I, wniosek podlega odrzuceniu na etapie oceny formalnej.</w:t>
      </w:r>
    </w:p>
    <w:p w:rsidR="0053295F" w:rsidRPr="00CC464B" w:rsidRDefault="0053295F" w:rsidP="00B233B9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 xml:space="preserve">Wnioski, które przejdą ocenę formalną z wynikiem pozytywnym zostaną przekazane do oceny merytorycznej. </w:t>
      </w:r>
    </w:p>
    <w:p w:rsidR="0053295F" w:rsidRPr="00CC464B" w:rsidRDefault="0053295F" w:rsidP="00B233B9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  <w:b/>
        </w:rPr>
        <w:t>Ocena merytoryczna</w:t>
      </w:r>
      <w:r w:rsidRPr="00CC464B">
        <w:rPr>
          <w:rFonts w:ascii="Times New Roman" w:hAnsi="Times New Roman" w:cs="Times New Roman"/>
        </w:rPr>
        <w:t xml:space="preserve"> wniosków będzie polegała na ustaleniu liczby punktów przypadających dla każdego ze złożonych wniosków w oparciu o następujące kryteria oceny:</w:t>
      </w:r>
    </w:p>
    <w:p w:rsidR="00B233B9" w:rsidRPr="00B233B9" w:rsidRDefault="00B233B9" w:rsidP="00B233B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33B9">
        <w:rPr>
          <w:rFonts w:ascii="Times New Roman" w:hAnsi="Times New Roman" w:cs="Times New Roman"/>
        </w:rPr>
        <w:t>Zorganizowanie stażu dla osoby posiadającej orzeczenie o stopniu niepełnosprawności,</w:t>
      </w:r>
    </w:p>
    <w:p w:rsidR="00B233B9" w:rsidRPr="00B233B9" w:rsidRDefault="00B233B9" w:rsidP="00B233B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33B9">
        <w:rPr>
          <w:rFonts w:ascii="Times New Roman" w:hAnsi="Times New Roman" w:cs="Times New Roman"/>
        </w:rPr>
        <w:t xml:space="preserve">Wskazanie we wniosku kandydata dla którego miałby być zorganizowany staż, spełniającego warunki,     o których mowa Rozdziale I  </w:t>
      </w:r>
      <w:proofErr w:type="spellStart"/>
      <w:r w:rsidRPr="00B233B9">
        <w:rPr>
          <w:rFonts w:ascii="Times New Roman" w:hAnsi="Times New Roman" w:cs="Times New Roman"/>
        </w:rPr>
        <w:t>pkt</w:t>
      </w:r>
      <w:proofErr w:type="spellEnd"/>
      <w:r w:rsidRPr="00B233B9">
        <w:rPr>
          <w:rFonts w:ascii="Times New Roman" w:hAnsi="Times New Roman" w:cs="Times New Roman"/>
        </w:rPr>
        <w:t xml:space="preserve"> 1,</w:t>
      </w:r>
    </w:p>
    <w:p w:rsidR="00B233B9" w:rsidRPr="00B233B9" w:rsidRDefault="00B233B9" w:rsidP="00B233B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33B9">
        <w:rPr>
          <w:rFonts w:ascii="Times New Roman" w:hAnsi="Times New Roman" w:cs="Times New Roman"/>
        </w:rPr>
        <w:t>Złożenie deklaracji zatrudnienia osoby bezrobotnej po zakończeniu stażu w pełnym wymiarze czasu pracy,</w:t>
      </w:r>
    </w:p>
    <w:p w:rsidR="00B233B9" w:rsidRPr="00B233B9" w:rsidRDefault="00B233B9" w:rsidP="00B233B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33B9">
        <w:rPr>
          <w:rFonts w:ascii="Times New Roman" w:hAnsi="Times New Roman" w:cs="Times New Roman"/>
        </w:rPr>
        <w:t>Wywiązywanie się przez wnioskodawcę z warunków umów zawartych z PUP Gryfino, zakończonych w okresie ostatnich 12 miesięcy przed złożeniem wniosku o organizację stażu,</w:t>
      </w:r>
    </w:p>
    <w:p w:rsidR="00B233B9" w:rsidRPr="00B233B9" w:rsidRDefault="00B233B9" w:rsidP="00B233B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33B9">
        <w:rPr>
          <w:rFonts w:ascii="Times New Roman" w:hAnsi="Times New Roman" w:cs="Times New Roman"/>
        </w:rPr>
        <w:t xml:space="preserve">Powierzenie wykonywania pracy w ramach stażu w systemie jednej zmiany, </w:t>
      </w:r>
    </w:p>
    <w:p w:rsidR="00B233B9" w:rsidRPr="00B233B9" w:rsidRDefault="00B233B9" w:rsidP="00B233B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33B9">
        <w:rPr>
          <w:rFonts w:ascii="Times New Roman" w:hAnsi="Times New Roman" w:cs="Times New Roman"/>
        </w:rPr>
        <w:t xml:space="preserve">Zorganizowanie stażu w zawodzie zaliczanym do grupy zawodów:  </w:t>
      </w:r>
      <w:r w:rsidRPr="00B233B9">
        <w:rPr>
          <w:rFonts w:ascii="Times New Roman" w:hAnsi="Times New Roman" w:cs="Times New Roman"/>
          <w:b/>
          <w:i/>
        </w:rPr>
        <w:t>Pracownicy biurowi</w:t>
      </w:r>
      <w:r w:rsidRPr="00B233B9">
        <w:rPr>
          <w:rFonts w:ascii="Times New Roman" w:hAnsi="Times New Roman" w:cs="Times New Roman"/>
          <w:i/>
        </w:rPr>
        <w:t xml:space="preserve"> z </w:t>
      </w:r>
      <w:r w:rsidRPr="00B233B9">
        <w:rPr>
          <w:rFonts w:ascii="Times New Roman" w:hAnsi="Times New Roman" w:cs="Times New Roman"/>
        </w:rPr>
        <w:t xml:space="preserve"> kodem zgodnie z klasyfikacją zawodów i specjalności rozpoczynającym się od 41 lub </w:t>
      </w:r>
      <w:r w:rsidRPr="00B233B9">
        <w:rPr>
          <w:rFonts w:ascii="Times New Roman" w:hAnsi="Times New Roman" w:cs="Times New Roman"/>
          <w:b/>
          <w:i/>
        </w:rPr>
        <w:t>Pracownicy usług osobistych (branża gastronomiczna)</w:t>
      </w:r>
      <w:r w:rsidRPr="00B233B9">
        <w:rPr>
          <w:rFonts w:ascii="Times New Roman" w:hAnsi="Times New Roman" w:cs="Times New Roman"/>
        </w:rPr>
        <w:t xml:space="preserve"> z kodem</w:t>
      </w:r>
      <w:r w:rsidRPr="00B233B9">
        <w:rPr>
          <w:rFonts w:ascii="Times New Roman" w:hAnsi="Times New Roman" w:cs="Times New Roman"/>
          <w:i/>
        </w:rPr>
        <w:t xml:space="preserve"> </w:t>
      </w:r>
      <w:r w:rsidRPr="00B233B9">
        <w:rPr>
          <w:rFonts w:ascii="Times New Roman" w:hAnsi="Times New Roman" w:cs="Times New Roman"/>
        </w:rPr>
        <w:t>zgodnie z klasyfikacją zawodów i specjalności rozpoczynającym się od 512 lub 513.</w:t>
      </w:r>
    </w:p>
    <w:p w:rsidR="0053295F" w:rsidRPr="00CC464B" w:rsidRDefault="0053295F" w:rsidP="00B233B9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Na podstawie  przeprowadzonej oceny merytorycznej zostanie sporządzona lista rankingowa wniosków wg liczby otrzymanych punktów z informacją o zakwalifikowaniu lub nie zakwalifikowaniu wniosku do realizacji. Nie zakwalifikowanie wniosku do realizacji jest jednoznaczne z negatywnym rozpatrzeniem wniosku.</w:t>
      </w:r>
    </w:p>
    <w:p w:rsidR="00754F51" w:rsidRPr="00CC464B" w:rsidRDefault="00754F51" w:rsidP="008B71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</w:p>
    <w:p w:rsidR="0053295F" w:rsidRPr="00CC464B" w:rsidRDefault="002531C8" w:rsidP="008B71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64B">
        <w:rPr>
          <w:rFonts w:ascii="Times New Roman" w:hAnsi="Times New Roman" w:cs="Times New Roman"/>
          <w:b/>
        </w:rPr>
        <w:t xml:space="preserve">Rozdział </w:t>
      </w:r>
      <w:r w:rsidR="0053295F" w:rsidRPr="00CC464B">
        <w:rPr>
          <w:rFonts w:ascii="Times New Roman" w:hAnsi="Times New Roman" w:cs="Times New Roman"/>
          <w:b/>
        </w:rPr>
        <w:t>V</w:t>
      </w:r>
    </w:p>
    <w:p w:rsidR="0053295F" w:rsidRPr="00CC464B" w:rsidRDefault="0053295F" w:rsidP="008B71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64B">
        <w:rPr>
          <w:rFonts w:ascii="Times New Roman" w:hAnsi="Times New Roman" w:cs="Times New Roman"/>
          <w:b/>
        </w:rPr>
        <w:t>KRYTERIA WYBORU WNIOSKÓW DO REALIZACJI</w:t>
      </w:r>
    </w:p>
    <w:p w:rsidR="008B71EF" w:rsidRPr="00CC464B" w:rsidRDefault="008B71EF" w:rsidP="008B71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3B9" w:rsidRPr="00B233B9" w:rsidRDefault="00B233B9" w:rsidP="00B233B9">
      <w:pPr>
        <w:pStyle w:val="Akapitzlist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233B9">
        <w:rPr>
          <w:rFonts w:ascii="Times New Roman" w:hAnsi="Times New Roman" w:cs="Times New Roman"/>
        </w:rPr>
        <w:t xml:space="preserve">W ramach oceny merytorycznej wniosków, każdemu ze złożonych wniosków zostania przyznana liczba punktów ustalona w oparciu o kryteria oceny. </w:t>
      </w:r>
    </w:p>
    <w:p w:rsidR="00B233B9" w:rsidRPr="00B233B9" w:rsidRDefault="00B233B9" w:rsidP="00B233B9">
      <w:pPr>
        <w:pStyle w:val="Akapitzlist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233B9">
        <w:rPr>
          <w:rFonts w:ascii="Times New Roman" w:hAnsi="Times New Roman" w:cs="Times New Roman"/>
        </w:rPr>
        <w:t>Punktacja w ramach poszczególnych kryteriów oceny kształtuje się następująco:</w:t>
      </w:r>
    </w:p>
    <w:p w:rsidR="00B233B9" w:rsidRPr="00B233B9" w:rsidRDefault="00B233B9" w:rsidP="00B233B9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B233B9">
        <w:rPr>
          <w:rFonts w:ascii="Times New Roman" w:hAnsi="Times New Roman" w:cs="Times New Roman"/>
        </w:rPr>
        <w:t xml:space="preserve">Deklaracja zorganizowania stażu dla osoby posiadającej orzeczenie o stopniu niepełnosprawności lub wskazanie we wniosku osoby należącej do tej grupy – </w:t>
      </w:r>
      <w:r w:rsidRPr="00B233B9">
        <w:rPr>
          <w:rFonts w:ascii="Times New Roman" w:hAnsi="Times New Roman" w:cs="Times New Roman"/>
          <w:b/>
        </w:rPr>
        <w:t xml:space="preserve">25 </w:t>
      </w:r>
      <w:proofErr w:type="spellStart"/>
      <w:r w:rsidRPr="00B233B9">
        <w:rPr>
          <w:rFonts w:ascii="Times New Roman" w:hAnsi="Times New Roman" w:cs="Times New Roman"/>
          <w:b/>
        </w:rPr>
        <w:t>pkt</w:t>
      </w:r>
      <w:proofErr w:type="spellEnd"/>
      <w:r w:rsidRPr="00B233B9">
        <w:rPr>
          <w:rFonts w:ascii="Times New Roman" w:hAnsi="Times New Roman" w:cs="Times New Roman"/>
          <w:b/>
        </w:rPr>
        <w:t>,</w:t>
      </w:r>
    </w:p>
    <w:p w:rsidR="00B233B9" w:rsidRPr="00B233B9" w:rsidRDefault="00B233B9" w:rsidP="00B233B9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B233B9">
        <w:rPr>
          <w:rFonts w:ascii="Times New Roman" w:hAnsi="Times New Roman" w:cs="Times New Roman"/>
        </w:rPr>
        <w:t xml:space="preserve">Wskazanie we wniosku kandydata, dla którego miałby być zorganizowany staż – </w:t>
      </w:r>
      <w:r w:rsidRPr="00B233B9">
        <w:rPr>
          <w:rFonts w:ascii="Times New Roman" w:hAnsi="Times New Roman" w:cs="Times New Roman"/>
          <w:b/>
        </w:rPr>
        <w:t xml:space="preserve">25 </w:t>
      </w:r>
      <w:proofErr w:type="spellStart"/>
      <w:r w:rsidRPr="00B233B9">
        <w:rPr>
          <w:rFonts w:ascii="Times New Roman" w:hAnsi="Times New Roman" w:cs="Times New Roman"/>
          <w:b/>
        </w:rPr>
        <w:t>pkt</w:t>
      </w:r>
      <w:proofErr w:type="spellEnd"/>
      <w:r w:rsidRPr="00B233B9">
        <w:rPr>
          <w:rFonts w:ascii="Times New Roman" w:hAnsi="Times New Roman" w:cs="Times New Roman"/>
          <w:b/>
        </w:rPr>
        <w:t>,</w:t>
      </w:r>
    </w:p>
    <w:p w:rsidR="00B233B9" w:rsidRPr="00B233B9" w:rsidRDefault="00B233B9" w:rsidP="00B233B9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B233B9">
        <w:rPr>
          <w:rFonts w:ascii="Times New Roman" w:hAnsi="Times New Roman" w:cs="Times New Roman"/>
        </w:rPr>
        <w:t xml:space="preserve">Deklaracja zatrudnienia osoby bezrobotnej po zakończeniu stażu w pełnym wymiarze czasu pracy - </w:t>
      </w:r>
      <w:r w:rsidRPr="00B233B9">
        <w:rPr>
          <w:rFonts w:ascii="Times New Roman" w:hAnsi="Times New Roman" w:cs="Times New Roman"/>
          <w:b/>
        </w:rPr>
        <w:t xml:space="preserve">10 </w:t>
      </w:r>
      <w:proofErr w:type="spellStart"/>
      <w:r w:rsidRPr="00B233B9">
        <w:rPr>
          <w:rFonts w:ascii="Times New Roman" w:hAnsi="Times New Roman" w:cs="Times New Roman"/>
          <w:b/>
        </w:rPr>
        <w:t>pkt</w:t>
      </w:r>
      <w:proofErr w:type="spellEnd"/>
      <w:r w:rsidRPr="00B233B9">
        <w:rPr>
          <w:rFonts w:ascii="Times New Roman" w:hAnsi="Times New Roman" w:cs="Times New Roman"/>
          <w:b/>
        </w:rPr>
        <w:t>,</w:t>
      </w:r>
    </w:p>
    <w:p w:rsidR="00B233B9" w:rsidRPr="00B233B9" w:rsidRDefault="00B233B9" w:rsidP="00B233B9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B233B9">
        <w:rPr>
          <w:rFonts w:ascii="Times New Roman" w:hAnsi="Times New Roman" w:cs="Times New Roman"/>
        </w:rPr>
        <w:t xml:space="preserve">Wywiązanie się przez wnioskodawcę z warunków umów zawartych z PUP Gryfino, zakończonych w okresie ostatnich 12 miesięcy przed złożeniem wniosku o organizację stażu - </w:t>
      </w:r>
      <w:r w:rsidRPr="00B233B9">
        <w:rPr>
          <w:rFonts w:ascii="Times New Roman" w:hAnsi="Times New Roman" w:cs="Times New Roman"/>
          <w:b/>
        </w:rPr>
        <w:t xml:space="preserve">20 </w:t>
      </w:r>
      <w:proofErr w:type="spellStart"/>
      <w:r w:rsidRPr="00B233B9">
        <w:rPr>
          <w:rFonts w:ascii="Times New Roman" w:hAnsi="Times New Roman" w:cs="Times New Roman"/>
          <w:b/>
        </w:rPr>
        <w:t>pkt</w:t>
      </w:r>
      <w:proofErr w:type="spellEnd"/>
      <w:r w:rsidRPr="00B233B9">
        <w:rPr>
          <w:rFonts w:ascii="Times New Roman" w:hAnsi="Times New Roman" w:cs="Times New Roman"/>
          <w:b/>
        </w:rPr>
        <w:t>,</w:t>
      </w:r>
    </w:p>
    <w:p w:rsidR="00B233B9" w:rsidRPr="00B233B9" w:rsidRDefault="00B233B9" w:rsidP="00B233B9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B233B9">
        <w:rPr>
          <w:rFonts w:ascii="Times New Roman" w:hAnsi="Times New Roman" w:cs="Times New Roman"/>
        </w:rPr>
        <w:t xml:space="preserve">Powierzenie wykonywania pracy w ramach stażu w systemie jednej zmiany – </w:t>
      </w:r>
      <w:r w:rsidRPr="00B233B9">
        <w:rPr>
          <w:rFonts w:ascii="Times New Roman" w:hAnsi="Times New Roman" w:cs="Times New Roman"/>
          <w:b/>
        </w:rPr>
        <w:t xml:space="preserve">10 </w:t>
      </w:r>
      <w:proofErr w:type="spellStart"/>
      <w:r w:rsidRPr="00B233B9">
        <w:rPr>
          <w:rFonts w:ascii="Times New Roman" w:hAnsi="Times New Roman" w:cs="Times New Roman"/>
          <w:b/>
        </w:rPr>
        <w:t>pkt</w:t>
      </w:r>
      <w:proofErr w:type="spellEnd"/>
      <w:r w:rsidRPr="00B233B9">
        <w:rPr>
          <w:rFonts w:ascii="Times New Roman" w:hAnsi="Times New Roman" w:cs="Times New Roman"/>
          <w:b/>
        </w:rPr>
        <w:t>,</w:t>
      </w:r>
    </w:p>
    <w:p w:rsidR="00B233B9" w:rsidRPr="00B233B9" w:rsidRDefault="00B233B9" w:rsidP="00B233B9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B233B9">
        <w:rPr>
          <w:rFonts w:ascii="Times New Roman" w:hAnsi="Times New Roman" w:cs="Times New Roman"/>
        </w:rPr>
        <w:t xml:space="preserve">Deklaracja zorganizowania stażu w zawodzie zaliczanym do grupy zawodów: </w:t>
      </w:r>
      <w:r w:rsidRPr="00B233B9">
        <w:rPr>
          <w:rFonts w:ascii="Times New Roman" w:hAnsi="Times New Roman" w:cs="Times New Roman"/>
          <w:b/>
          <w:i/>
        </w:rPr>
        <w:t>Pracownicy biurowi</w:t>
      </w:r>
      <w:r w:rsidRPr="00B233B9">
        <w:rPr>
          <w:rFonts w:ascii="Times New Roman" w:hAnsi="Times New Roman" w:cs="Times New Roman"/>
          <w:i/>
        </w:rPr>
        <w:t xml:space="preserve"> </w:t>
      </w:r>
      <w:r w:rsidRPr="00B233B9">
        <w:rPr>
          <w:rFonts w:ascii="Times New Roman" w:hAnsi="Times New Roman" w:cs="Times New Roman"/>
        </w:rPr>
        <w:t xml:space="preserve">z  kodem zgodnie z klasyfikacją zawodów i specjalności rozpoczynającym się od 41 lub </w:t>
      </w:r>
      <w:r w:rsidRPr="00B233B9">
        <w:rPr>
          <w:rFonts w:ascii="Times New Roman" w:hAnsi="Times New Roman" w:cs="Times New Roman"/>
          <w:b/>
          <w:i/>
        </w:rPr>
        <w:t>Pracownicy usług osobistych (branża gastronomiczna)</w:t>
      </w:r>
      <w:r w:rsidRPr="00B233B9">
        <w:rPr>
          <w:rFonts w:ascii="Times New Roman" w:hAnsi="Times New Roman" w:cs="Times New Roman"/>
        </w:rPr>
        <w:t xml:space="preserve"> z kodem</w:t>
      </w:r>
      <w:r w:rsidRPr="00B233B9">
        <w:rPr>
          <w:rFonts w:ascii="Times New Roman" w:hAnsi="Times New Roman" w:cs="Times New Roman"/>
          <w:i/>
        </w:rPr>
        <w:t xml:space="preserve"> </w:t>
      </w:r>
      <w:r w:rsidRPr="00B233B9">
        <w:rPr>
          <w:rFonts w:ascii="Times New Roman" w:hAnsi="Times New Roman" w:cs="Times New Roman"/>
        </w:rPr>
        <w:t xml:space="preserve">zgodnie z klasyfikacją zawodów i specjalności rozpoczynającym się od 512 lub 513 – </w:t>
      </w:r>
      <w:r w:rsidRPr="00B233B9">
        <w:rPr>
          <w:rFonts w:ascii="Times New Roman" w:hAnsi="Times New Roman" w:cs="Times New Roman"/>
          <w:b/>
        </w:rPr>
        <w:t>10 pkt.</w:t>
      </w:r>
    </w:p>
    <w:p w:rsidR="00B233B9" w:rsidRPr="00B233B9" w:rsidRDefault="00B233B9" w:rsidP="00B233B9">
      <w:pPr>
        <w:pStyle w:val="Akapitzlist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233B9">
        <w:rPr>
          <w:rFonts w:ascii="Times New Roman" w:hAnsi="Times New Roman" w:cs="Times New Roman"/>
        </w:rPr>
        <w:t xml:space="preserve">Maksymalna możliwa do uzyskania liczba punktów wynosi </w:t>
      </w:r>
      <w:r w:rsidRPr="00B233B9">
        <w:rPr>
          <w:rFonts w:ascii="Times New Roman" w:hAnsi="Times New Roman" w:cs="Times New Roman"/>
          <w:b/>
        </w:rPr>
        <w:t>100</w:t>
      </w:r>
      <w:r w:rsidRPr="00B233B9">
        <w:rPr>
          <w:rFonts w:ascii="Times New Roman" w:hAnsi="Times New Roman" w:cs="Times New Roman"/>
        </w:rPr>
        <w:t>.</w:t>
      </w:r>
    </w:p>
    <w:p w:rsidR="00B233B9" w:rsidRDefault="00B233B9" w:rsidP="00B233B9">
      <w:pPr>
        <w:pStyle w:val="Akapitzlist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233B9">
        <w:rPr>
          <w:rFonts w:ascii="Times New Roman" w:hAnsi="Times New Roman" w:cs="Times New Roman"/>
        </w:rPr>
        <w:t xml:space="preserve">Minimalna wymagana liczba punktów, którą należy uzyskać by wniosek został zakwalifikowany do realizacji wynosi </w:t>
      </w:r>
      <w:r w:rsidRPr="00B233B9">
        <w:rPr>
          <w:rFonts w:ascii="Times New Roman" w:hAnsi="Times New Roman" w:cs="Times New Roman"/>
          <w:b/>
        </w:rPr>
        <w:t>25</w:t>
      </w:r>
      <w:r w:rsidRPr="00B233B9">
        <w:rPr>
          <w:rFonts w:ascii="Times New Roman" w:hAnsi="Times New Roman" w:cs="Times New Roman"/>
        </w:rPr>
        <w:t>.</w:t>
      </w:r>
    </w:p>
    <w:p w:rsidR="00B233B9" w:rsidRDefault="00B233B9" w:rsidP="00B233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33B9" w:rsidRDefault="00B233B9" w:rsidP="00B233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33B9" w:rsidRPr="00B233B9" w:rsidRDefault="00B233B9" w:rsidP="00B233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464B" w:rsidRDefault="00CC464B" w:rsidP="008B71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295F" w:rsidRPr="00CC464B" w:rsidRDefault="0053295F" w:rsidP="008B71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64B">
        <w:rPr>
          <w:rFonts w:ascii="Times New Roman" w:hAnsi="Times New Roman" w:cs="Times New Roman"/>
          <w:b/>
        </w:rPr>
        <w:t>Rozdział VI</w:t>
      </w:r>
    </w:p>
    <w:p w:rsidR="0053295F" w:rsidRPr="00CC464B" w:rsidRDefault="0053295F" w:rsidP="008B71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64B">
        <w:rPr>
          <w:rFonts w:ascii="Times New Roman" w:hAnsi="Times New Roman" w:cs="Times New Roman"/>
          <w:b/>
        </w:rPr>
        <w:t>INFORMACJA O WYNIKACH KONKURSU</w:t>
      </w:r>
    </w:p>
    <w:p w:rsidR="0053295F" w:rsidRPr="00CC464B" w:rsidRDefault="0053295F" w:rsidP="008B71E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B71EF" w:rsidRPr="00CC464B" w:rsidRDefault="0053295F" w:rsidP="00B233B9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 xml:space="preserve">Informacja o wyniku konkursu - lista rankingowa z oceny merytorycznej wniosków zostanie zamieszczona na stronie internetowej PUP w Gryfinie </w:t>
      </w:r>
      <w:hyperlink r:id="rId10" w:history="1">
        <w:r w:rsidR="007C5C2A" w:rsidRPr="00CC464B">
          <w:rPr>
            <w:rStyle w:val="Hipercze"/>
            <w:rFonts w:ascii="Times New Roman" w:hAnsi="Times New Roman" w:cs="Times New Roman"/>
          </w:rPr>
          <w:t>www.gryfino.praca.gov.pl</w:t>
        </w:r>
      </w:hyperlink>
      <w:r w:rsidRPr="00CC464B">
        <w:rPr>
          <w:rFonts w:ascii="Times New Roman" w:hAnsi="Times New Roman" w:cs="Times New Roman"/>
        </w:rPr>
        <w:t xml:space="preserve"> oraz na tablicy ogłoszeń w siedzibie PUP: </w:t>
      </w:r>
    </w:p>
    <w:p w:rsidR="008B71EF" w:rsidRPr="00CC464B" w:rsidRDefault="0053295F" w:rsidP="00B233B9">
      <w:pPr>
        <w:pStyle w:val="Akapitzlist"/>
        <w:numPr>
          <w:ilvl w:val="0"/>
          <w:numId w:val="20"/>
        </w:numPr>
        <w:spacing w:after="0" w:line="240" w:lineRule="auto"/>
        <w:ind w:left="360" w:firstLine="66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w Gryfinie ul. Łużycka 55</w:t>
      </w:r>
      <w:r w:rsidR="003350BD" w:rsidRPr="00CC464B">
        <w:rPr>
          <w:rFonts w:ascii="Times New Roman" w:hAnsi="Times New Roman" w:cs="Times New Roman"/>
        </w:rPr>
        <w:t>,</w:t>
      </w:r>
    </w:p>
    <w:p w:rsidR="0053295F" w:rsidRPr="00CC464B" w:rsidRDefault="0053295F" w:rsidP="00B233B9">
      <w:pPr>
        <w:pStyle w:val="Akapitzlist"/>
        <w:numPr>
          <w:ilvl w:val="0"/>
          <w:numId w:val="20"/>
        </w:numPr>
        <w:spacing w:after="0" w:line="240" w:lineRule="auto"/>
        <w:ind w:left="360" w:firstLine="66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w Chojnie ul. Dworcowa 3.</w:t>
      </w:r>
    </w:p>
    <w:p w:rsidR="00B233B9" w:rsidRPr="00B233B9" w:rsidRDefault="00B233B9" w:rsidP="00B233B9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233B9">
        <w:rPr>
          <w:rFonts w:ascii="Times New Roman" w:hAnsi="Times New Roman" w:cs="Times New Roman"/>
        </w:rPr>
        <w:t xml:space="preserve">O sposobie rozpatrzenia wniosku, wnioskodawca zostanie poinformowany w formie pisemnej, w terminie do </w:t>
      </w:r>
      <w:r w:rsidRPr="00B233B9">
        <w:rPr>
          <w:rFonts w:ascii="Times New Roman" w:hAnsi="Times New Roman" w:cs="Times New Roman"/>
          <w:b/>
        </w:rPr>
        <w:t xml:space="preserve">7 dni </w:t>
      </w:r>
      <w:r w:rsidRPr="00B233B9">
        <w:rPr>
          <w:rFonts w:ascii="Times New Roman" w:hAnsi="Times New Roman" w:cs="Times New Roman"/>
        </w:rPr>
        <w:t xml:space="preserve">od opublikowania listy rankingowej. </w:t>
      </w:r>
    </w:p>
    <w:p w:rsidR="007C5C2A" w:rsidRDefault="007C5C2A" w:rsidP="00B233B9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W przypadku negatywnego rozpatrzenia wniosku informacja o wyniku rozpatrzenia będzie zawierała uzasadnienie</w:t>
      </w:r>
      <w:r w:rsidR="00E6396C" w:rsidRPr="00CC464B">
        <w:rPr>
          <w:rFonts w:ascii="Times New Roman" w:hAnsi="Times New Roman" w:cs="Times New Roman"/>
        </w:rPr>
        <w:t>.</w:t>
      </w:r>
    </w:p>
    <w:p w:rsidR="00CC464B" w:rsidRDefault="00CC464B" w:rsidP="00CC464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16EEF" w:rsidRPr="00CC464B" w:rsidRDefault="00816EEF" w:rsidP="00043FD4">
      <w:pPr>
        <w:spacing w:after="0"/>
        <w:jc w:val="center"/>
        <w:rPr>
          <w:rFonts w:ascii="Times New Roman" w:hAnsi="Times New Roman" w:cs="Times New Roman"/>
          <w:b/>
        </w:rPr>
      </w:pPr>
      <w:r w:rsidRPr="00CC464B">
        <w:rPr>
          <w:rFonts w:ascii="Times New Roman" w:hAnsi="Times New Roman" w:cs="Times New Roman"/>
          <w:b/>
        </w:rPr>
        <w:t>Rozdział VII</w:t>
      </w:r>
    </w:p>
    <w:p w:rsidR="00816EEF" w:rsidRPr="00CC464B" w:rsidRDefault="00816EEF" w:rsidP="00816EEF">
      <w:pPr>
        <w:jc w:val="center"/>
        <w:rPr>
          <w:rFonts w:ascii="Times New Roman" w:hAnsi="Times New Roman" w:cs="Times New Roman"/>
          <w:b/>
        </w:rPr>
      </w:pPr>
      <w:r w:rsidRPr="00CC464B">
        <w:rPr>
          <w:rFonts w:ascii="Times New Roman" w:hAnsi="Times New Roman" w:cs="Times New Roman"/>
          <w:b/>
        </w:rPr>
        <w:t>REAZLIACJA WNIOSKÓW ROZPATRZONYCH POZYTYWNIE</w:t>
      </w:r>
    </w:p>
    <w:p w:rsidR="00816EEF" w:rsidRPr="00CC464B" w:rsidRDefault="00816EEF" w:rsidP="00B233B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 xml:space="preserve">Wnioski rozpatrzone pozytywnie będą przekazane do realizacji niezwłocznie po ich rozpatrzeniu. </w:t>
      </w:r>
    </w:p>
    <w:p w:rsidR="00816EEF" w:rsidRPr="00CC464B" w:rsidRDefault="00816EEF" w:rsidP="00B233B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 xml:space="preserve">Realizację wniosku ustala się </w:t>
      </w:r>
      <w:r w:rsidRPr="00CC464B">
        <w:rPr>
          <w:rFonts w:ascii="Times New Roman" w:hAnsi="Times New Roman" w:cs="Times New Roman"/>
          <w:b/>
        </w:rPr>
        <w:t>na okres 30 dni</w:t>
      </w:r>
      <w:r w:rsidRPr="00CC464B">
        <w:rPr>
          <w:rFonts w:ascii="Times New Roman" w:hAnsi="Times New Roman" w:cs="Times New Roman"/>
        </w:rPr>
        <w:t xml:space="preserve">. </w:t>
      </w:r>
    </w:p>
    <w:p w:rsidR="00816EEF" w:rsidRPr="00CC464B" w:rsidRDefault="00816EEF" w:rsidP="00B233B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64B">
        <w:rPr>
          <w:rFonts w:ascii="Times New Roman" w:hAnsi="Times New Roman" w:cs="Times New Roman"/>
        </w:rPr>
        <w:t>W przypadku braku kandydatów spełniających warunki do skierowania na staż i wymagania określone przez organizatora stażu w złożonym przez niego wniosku, w okresie 30 dni od daty przekazania wniosku do realizacji, wnioskodawca zostanie poinformowany o braku możliwości jego zrealizowania.</w:t>
      </w:r>
    </w:p>
    <w:p w:rsidR="00816EEF" w:rsidRPr="00CC464B" w:rsidRDefault="00816EEF" w:rsidP="00E6396C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52227" w:rsidRPr="00CC464B" w:rsidRDefault="00652227" w:rsidP="008B71E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</w:p>
    <w:p w:rsidR="00652227" w:rsidRPr="00CC464B" w:rsidRDefault="00652227" w:rsidP="008B71E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</w:p>
    <w:p w:rsidR="009C4473" w:rsidRPr="00CC464B" w:rsidRDefault="009C4473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EEF" w:rsidRPr="00CC464B" w:rsidRDefault="00816EEF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EEF" w:rsidRPr="00CC464B" w:rsidRDefault="00816EEF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EEF" w:rsidRPr="00CC464B" w:rsidRDefault="00816EEF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EEF" w:rsidRPr="00CC464B" w:rsidRDefault="00816EEF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EEF" w:rsidRPr="00CC464B" w:rsidRDefault="00816EEF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EEF" w:rsidRPr="00CC464B" w:rsidRDefault="00816EEF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EEF" w:rsidRPr="00CC464B" w:rsidRDefault="00816EEF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6655" w:rsidRPr="00CC464B" w:rsidRDefault="00DA6655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6655" w:rsidRPr="00CC464B" w:rsidRDefault="00DA6655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6655" w:rsidRPr="00CC464B" w:rsidRDefault="00DA6655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6655" w:rsidRPr="00CC464B" w:rsidRDefault="00DA6655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6655" w:rsidRPr="00CC464B" w:rsidRDefault="00DA6655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6655" w:rsidRPr="00CC464B" w:rsidRDefault="00DA6655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6655" w:rsidRPr="00CC464B" w:rsidRDefault="00DA6655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EEF" w:rsidRPr="00CC464B" w:rsidRDefault="00816EEF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EEF" w:rsidRPr="00CC464B" w:rsidRDefault="00816EEF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EEF" w:rsidRPr="00CC464B" w:rsidRDefault="00816EEF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EEF" w:rsidRPr="00CC464B" w:rsidRDefault="00816EEF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EEF" w:rsidRPr="00CC464B" w:rsidRDefault="00816EEF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EEF" w:rsidRPr="00CC464B" w:rsidRDefault="00816EEF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EEF" w:rsidRPr="00CC464B" w:rsidRDefault="00816EEF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EEF" w:rsidRDefault="00816EEF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EEF" w:rsidRDefault="00816EEF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464B" w:rsidRDefault="00CC464B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464B" w:rsidRDefault="00CC464B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464B" w:rsidRDefault="00CC464B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464B" w:rsidRDefault="00CC464B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464B" w:rsidRDefault="00CC464B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464B" w:rsidRDefault="00CC464B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464B" w:rsidRDefault="00CC464B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464B" w:rsidRDefault="00CC464B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464B" w:rsidRDefault="00CC464B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464B" w:rsidRDefault="00CC464B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464B" w:rsidRDefault="00CC464B" w:rsidP="008B71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EEF" w:rsidRDefault="00363DAF" w:rsidP="00CC464B">
      <w:pPr>
        <w:pStyle w:val="Stopka"/>
        <w:jc w:val="both"/>
        <w:rPr>
          <w:rFonts w:ascii="Times New Roman" w:hAnsi="Times New Roman" w:cs="Times New Roman"/>
          <w:i/>
          <w:iCs/>
          <w:color w:val="3034CA"/>
          <w:sz w:val="20"/>
        </w:rPr>
      </w:pPr>
      <w:r w:rsidRPr="00363DAF">
        <w:rPr>
          <w:rFonts w:ascii="Times New Roman" w:hAnsi="Times New Roman" w:cs="Times New Roman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32.8pt;margin-top:7.6pt;width:572.25pt;height:0;z-index:251658240" o:connectortype="straight" strokecolor="#002060"/>
        </w:pict>
      </w:r>
    </w:p>
    <w:p w:rsidR="00652227" w:rsidRPr="00754F51" w:rsidRDefault="00652227" w:rsidP="001824A5">
      <w:pPr>
        <w:pStyle w:val="Stopka"/>
        <w:jc w:val="center"/>
        <w:rPr>
          <w:rFonts w:ascii="Times New Roman" w:hAnsi="Times New Roman" w:cs="Times New Roman"/>
          <w:i/>
          <w:iCs/>
          <w:color w:val="3034CA"/>
          <w:sz w:val="20"/>
        </w:rPr>
      </w:pPr>
      <w:r w:rsidRPr="00754F51">
        <w:rPr>
          <w:rFonts w:ascii="Times New Roman" w:hAnsi="Times New Roman" w:cs="Times New Roman"/>
          <w:i/>
          <w:iCs/>
          <w:color w:val="3034CA"/>
          <w:sz w:val="20"/>
        </w:rPr>
        <w:t>Projekt współfinansowany ze środków Unii Europejskiej z Europejskiego Funduszu Społecznego</w:t>
      </w:r>
    </w:p>
    <w:p w:rsidR="00652227" w:rsidRPr="00754F51" w:rsidRDefault="00652227" w:rsidP="001824A5">
      <w:pPr>
        <w:pStyle w:val="Stopka"/>
        <w:jc w:val="center"/>
        <w:rPr>
          <w:rFonts w:ascii="Times New Roman" w:hAnsi="Times New Roman" w:cs="Times New Roman"/>
          <w:i/>
          <w:iCs/>
          <w:color w:val="3034CA"/>
          <w:sz w:val="20"/>
        </w:rPr>
      </w:pPr>
      <w:r w:rsidRPr="00754F51">
        <w:rPr>
          <w:rFonts w:ascii="Times New Roman" w:hAnsi="Times New Roman" w:cs="Times New Roman"/>
          <w:i/>
          <w:iCs/>
          <w:color w:val="3034CA"/>
          <w:sz w:val="20"/>
        </w:rPr>
        <w:t>w ramach Regionalnego Programu Operacyjnego Województwa Zachodniopomorskiego</w:t>
      </w:r>
    </w:p>
    <w:sectPr w:rsidR="00652227" w:rsidRPr="00754F51" w:rsidSect="00CC464B">
      <w:pgSz w:w="11906" w:h="16838"/>
      <w:pgMar w:top="390" w:right="849" w:bottom="284" w:left="851" w:header="426" w:footer="2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757" w:rsidRDefault="00246757" w:rsidP="00537A32">
      <w:pPr>
        <w:spacing w:after="0" w:line="240" w:lineRule="auto"/>
      </w:pPr>
      <w:r>
        <w:separator/>
      </w:r>
    </w:p>
  </w:endnote>
  <w:endnote w:type="continuationSeparator" w:id="0">
    <w:p w:rsidR="00246757" w:rsidRDefault="00246757" w:rsidP="0053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757" w:rsidRDefault="00246757" w:rsidP="00537A32">
      <w:pPr>
        <w:spacing w:after="0" w:line="240" w:lineRule="auto"/>
      </w:pPr>
      <w:r>
        <w:separator/>
      </w:r>
    </w:p>
  </w:footnote>
  <w:footnote w:type="continuationSeparator" w:id="0">
    <w:p w:rsidR="00246757" w:rsidRDefault="00246757" w:rsidP="00537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2A9"/>
    <w:multiLevelType w:val="hybridMultilevel"/>
    <w:tmpl w:val="264A34F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A5568E"/>
    <w:multiLevelType w:val="hybridMultilevel"/>
    <w:tmpl w:val="1ABC24E4"/>
    <w:lvl w:ilvl="0" w:tplc="328ED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B25704"/>
    <w:multiLevelType w:val="hybridMultilevel"/>
    <w:tmpl w:val="D9A4E084"/>
    <w:lvl w:ilvl="0" w:tplc="C08E8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14953"/>
    <w:multiLevelType w:val="hybridMultilevel"/>
    <w:tmpl w:val="79809D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40B4E"/>
    <w:multiLevelType w:val="hybridMultilevel"/>
    <w:tmpl w:val="2BFE2450"/>
    <w:lvl w:ilvl="0" w:tplc="58E01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23B9"/>
    <w:multiLevelType w:val="hybridMultilevel"/>
    <w:tmpl w:val="494C53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9C2DAF"/>
    <w:multiLevelType w:val="hybridMultilevel"/>
    <w:tmpl w:val="603686E8"/>
    <w:lvl w:ilvl="0" w:tplc="02584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C10BF"/>
    <w:multiLevelType w:val="hybridMultilevel"/>
    <w:tmpl w:val="44329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D7277"/>
    <w:multiLevelType w:val="hybridMultilevel"/>
    <w:tmpl w:val="4688529C"/>
    <w:lvl w:ilvl="0" w:tplc="90C68CF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B0FD9"/>
    <w:multiLevelType w:val="hybridMultilevel"/>
    <w:tmpl w:val="506A560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E57347F"/>
    <w:multiLevelType w:val="hybridMultilevel"/>
    <w:tmpl w:val="5A5A82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DE9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38D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04D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5A8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685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F4A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069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908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48C1F3F"/>
    <w:multiLevelType w:val="hybridMultilevel"/>
    <w:tmpl w:val="CB5873D0"/>
    <w:lvl w:ilvl="0" w:tplc="98F2F8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2F1403"/>
    <w:multiLevelType w:val="hybridMultilevel"/>
    <w:tmpl w:val="C63A4DF8"/>
    <w:lvl w:ilvl="0" w:tplc="8A22B59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46E92A6E"/>
    <w:multiLevelType w:val="hybridMultilevel"/>
    <w:tmpl w:val="D548E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B6AE9"/>
    <w:multiLevelType w:val="hybridMultilevel"/>
    <w:tmpl w:val="0D78283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8033F3"/>
    <w:multiLevelType w:val="hybridMultilevel"/>
    <w:tmpl w:val="707A5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5527A"/>
    <w:multiLevelType w:val="hybridMultilevel"/>
    <w:tmpl w:val="CD2485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CA27EF6"/>
    <w:multiLevelType w:val="hybridMultilevel"/>
    <w:tmpl w:val="022242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0B8111C"/>
    <w:multiLevelType w:val="hybridMultilevel"/>
    <w:tmpl w:val="0A4A3294"/>
    <w:lvl w:ilvl="0" w:tplc="75FE0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968656">
      <w:start w:val="1"/>
      <w:numFmt w:val="decimal"/>
      <w:lvlText w:val="%2."/>
      <w:lvlJc w:val="left"/>
      <w:pPr>
        <w:ind w:left="3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A70FD"/>
    <w:multiLevelType w:val="hybridMultilevel"/>
    <w:tmpl w:val="0A4A3294"/>
    <w:lvl w:ilvl="0" w:tplc="75FE0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968656">
      <w:start w:val="1"/>
      <w:numFmt w:val="decimal"/>
      <w:lvlText w:val="%2."/>
      <w:lvlJc w:val="left"/>
      <w:pPr>
        <w:ind w:left="3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6C378F"/>
    <w:multiLevelType w:val="hybridMultilevel"/>
    <w:tmpl w:val="47B66D2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CDC4972"/>
    <w:multiLevelType w:val="hybridMultilevel"/>
    <w:tmpl w:val="B7BE91D6"/>
    <w:lvl w:ilvl="0" w:tplc="615A2D1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17"/>
  </w:num>
  <w:num w:numId="5">
    <w:abstractNumId w:val="21"/>
  </w:num>
  <w:num w:numId="6">
    <w:abstractNumId w:val="0"/>
  </w:num>
  <w:num w:numId="7">
    <w:abstractNumId w:val="12"/>
  </w:num>
  <w:num w:numId="8">
    <w:abstractNumId w:val="13"/>
  </w:num>
  <w:num w:numId="9">
    <w:abstractNumId w:val="3"/>
  </w:num>
  <w:num w:numId="10">
    <w:abstractNumId w:val="9"/>
  </w:num>
  <w:num w:numId="11">
    <w:abstractNumId w:val="15"/>
  </w:num>
  <w:num w:numId="12">
    <w:abstractNumId w:val="6"/>
  </w:num>
  <w:num w:numId="13">
    <w:abstractNumId w:val="14"/>
  </w:num>
  <w:num w:numId="14">
    <w:abstractNumId w:val="4"/>
  </w:num>
  <w:num w:numId="15">
    <w:abstractNumId w:val="16"/>
  </w:num>
  <w:num w:numId="16">
    <w:abstractNumId w:val="11"/>
  </w:num>
  <w:num w:numId="17">
    <w:abstractNumId w:val="19"/>
  </w:num>
  <w:num w:numId="18">
    <w:abstractNumId w:val="8"/>
  </w:num>
  <w:num w:numId="19">
    <w:abstractNumId w:val="5"/>
  </w:num>
  <w:num w:numId="20">
    <w:abstractNumId w:val="20"/>
  </w:num>
  <w:num w:numId="21">
    <w:abstractNumId w:val="1"/>
  </w:num>
  <w:num w:numId="22">
    <w:abstractNumId w:val="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>
      <o:colormenu v:ext="edit" strokecolor="#002060"/>
    </o:shapedefaults>
  </w:hdrShapeDefaults>
  <w:footnotePr>
    <w:footnote w:id="-1"/>
    <w:footnote w:id="0"/>
  </w:footnotePr>
  <w:endnotePr>
    <w:endnote w:id="-1"/>
    <w:endnote w:id="0"/>
  </w:endnotePr>
  <w:compat/>
  <w:rsids>
    <w:rsidRoot w:val="00537A32"/>
    <w:rsid w:val="0000336C"/>
    <w:rsid w:val="000136D4"/>
    <w:rsid w:val="0003219E"/>
    <w:rsid w:val="00041860"/>
    <w:rsid w:val="00043FD4"/>
    <w:rsid w:val="000448A3"/>
    <w:rsid w:val="000927ED"/>
    <w:rsid w:val="00096DAB"/>
    <w:rsid w:val="000A38DC"/>
    <w:rsid w:val="001421FE"/>
    <w:rsid w:val="00181A79"/>
    <w:rsid w:val="001824A5"/>
    <w:rsid w:val="001901FF"/>
    <w:rsid w:val="00244D24"/>
    <w:rsid w:val="00246757"/>
    <w:rsid w:val="002531C8"/>
    <w:rsid w:val="00257FA8"/>
    <w:rsid w:val="002655D4"/>
    <w:rsid w:val="002E25B9"/>
    <w:rsid w:val="002F785F"/>
    <w:rsid w:val="00300A71"/>
    <w:rsid w:val="0030741E"/>
    <w:rsid w:val="00325634"/>
    <w:rsid w:val="003350BD"/>
    <w:rsid w:val="0036202D"/>
    <w:rsid w:val="0036396D"/>
    <w:rsid w:val="00363DAF"/>
    <w:rsid w:val="003774DC"/>
    <w:rsid w:val="003A518E"/>
    <w:rsid w:val="003D5C54"/>
    <w:rsid w:val="003E15A6"/>
    <w:rsid w:val="003E44F3"/>
    <w:rsid w:val="00404E7E"/>
    <w:rsid w:val="0040599A"/>
    <w:rsid w:val="00425727"/>
    <w:rsid w:val="00461991"/>
    <w:rsid w:val="004D5824"/>
    <w:rsid w:val="004E1DB1"/>
    <w:rsid w:val="004F2403"/>
    <w:rsid w:val="0053295F"/>
    <w:rsid w:val="005346DA"/>
    <w:rsid w:val="00537A32"/>
    <w:rsid w:val="00556940"/>
    <w:rsid w:val="00567E73"/>
    <w:rsid w:val="00573116"/>
    <w:rsid w:val="005776E8"/>
    <w:rsid w:val="00577DE0"/>
    <w:rsid w:val="005942F8"/>
    <w:rsid w:val="005A1752"/>
    <w:rsid w:val="005A7B63"/>
    <w:rsid w:val="005E6461"/>
    <w:rsid w:val="00652227"/>
    <w:rsid w:val="0066303F"/>
    <w:rsid w:val="00710607"/>
    <w:rsid w:val="00733585"/>
    <w:rsid w:val="00754F51"/>
    <w:rsid w:val="007C5C2A"/>
    <w:rsid w:val="007D6B1A"/>
    <w:rsid w:val="007D6D3A"/>
    <w:rsid w:val="007E697C"/>
    <w:rsid w:val="007F452A"/>
    <w:rsid w:val="008063D3"/>
    <w:rsid w:val="00816EEF"/>
    <w:rsid w:val="008B71EF"/>
    <w:rsid w:val="008F56AD"/>
    <w:rsid w:val="009475C1"/>
    <w:rsid w:val="00956128"/>
    <w:rsid w:val="009720C8"/>
    <w:rsid w:val="009A0A3F"/>
    <w:rsid w:val="009B1F5F"/>
    <w:rsid w:val="009C4473"/>
    <w:rsid w:val="009D496A"/>
    <w:rsid w:val="009D5F67"/>
    <w:rsid w:val="009E5596"/>
    <w:rsid w:val="00A122BE"/>
    <w:rsid w:val="00A54E72"/>
    <w:rsid w:val="00A757F4"/>
    <w:rsid w:val="00A911A5"/>
    <w:rsid w:val="00AA0BB4"/>
    <w:rsid w:val="00AA2725"/>
    <w:rsid w:val="00AE6F08"/>
    <w:rsid w:val="00AF25CA"/>
    <w:rsid w:val="00B073D7"/>
    <w:rsid w:val="00B233B9"/>
    <w:rsid w:val="00B90949"/>
    <w:rsid w:val="00BA67AF"/>
    <w:rsid w:val="00C812D0"/>
    <w:rsid w:val="00CC464B"/>
    <w:rsid w:val="00CC5FA9"/>
    <w:rsid w:val="00D679FC"/>
    <w:rsid w:val="00D70AF0"/>
    <w:rsid w:val="00DA5944"/>
    <w:rsid w:val="00DA6655"/>
    <w:rsid w:val="00DA7B85"/>
    <w:rsid w:val="00DD1CAA"/>
    <w:rsid w:val="00DF60A6"/>
    <w:rsid w:val="00E2207F"/>
    <w:rsid w:val="00E47E7A"/>
    <w:rsid w:val="00E534DB"/>
    <w:rsid w:val="00E6396C"/>
    <w:rsid w:val="00E6585A"/>
    <w:rsid w:val="00EA3F57"/>
    <w:rsid w:val="00EB6C66"/>
    <w:rsid w:val="00F02A24"/>
    <w:rsid w:val="00F81AE3"/>
    <w:rsid w:val="00FE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#002060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2BE"/>
  </w:style>
  <w:style w:type="paragraph" w:styleId="Nagwek1">
    <w:name w:val="heading 1"/>
    <w:basedOn w:val="Normalny"/>
    <w:next w:val="Normalny"/>
    <w:link w:val="Nagwek1Znak"/>
    <w:qFormat/>
    <w:rsid w:val="00A122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Monika">
    <w:name w:val="Monika"/>
    <w:basedOn w:val="Standardowy"/>
    <w:uiPriority w:val="99"/>
    <w:qFormat/>
    <w:rsid w:val="00CC5FA9"/>
    <w:pPr>
      <w:spacing w:after="0" w:line="240" w:lineRule="auto"/>
    </w:pPr>
    <w:tblPr>
      <w:tblInd w:w="0" w:type="dxa"/>
      <w:tblBorders>
        <w:top w:val="single" w:sz="4" w:space="0" w:color="215868" w:themeColor="accent5" w:themeShade="80"/>
        <w:left w:val="single" w:sz="4" w:space="0" w:color="215868" w:themeColor="accent5" w:themeShade="80"/>
        <w:bottom w:val="single" w:sz="4" w:space="0" w:color="215868" w:themeColor="accent5" w:themeShade="80"/>
        <w:right w:val="single" w:sz="4" w:space="0" w:color="215868" w:themeColor="accent5" w:themeShade="80"/>
        <w:insideH w:val="single" w:sz="4" w:space="0" w:color="215868" w:themeColor="accent5" w:themeShade="80"/>
        <w:insideV w:val="single" w:sz="4" w:space="0" w:color="215868" w:themeColor="accent5" w:themeShade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Batang" w:hAnsi="Batang"/>
        <w:b/>
        <w:color w:val="FFFFFF" w:themeColor="background1"/>
      </w:rPr>
      <w:tblPr/>
      <w:tcPr>
        <w:shd w:val="clear" w:color="auto" w:fill="31849B" w:themeFill="accent5" w:themeFillShade="BF"/>
        <w:vAlign w:val="center"/>
      </w:tcPr>
    </w:tblStylePr>
    <w:tblStylePr w:type="lastRow">
      <w:pPr>
        <w:jc w:val="center"/>
      </w:pPr>
      <w:rPr>
        <w:rFonts w:ascii="Batang" w:hAnsi="Batang"/>
        <w:b/>
        <w:color w:val="215868" w:themeColor="accent5" w:themeShade="80"/>
      </w:rPr>
      <w:tblPr/>
      <w:tcPr>
        <w:shd w:val="clear" w:color="auto" w:fill="92CDDC" w:themeFill="accent5" w:themeFillTint="99"/>
        <w:vAlign w:val="center"/>
      </w:tcPr>
    </w:tblStylePr>
    <w:tblStylePr w:type="firstCol">
      <w:pPr>
        <w:jc w:val="center"/>
      </w:pPr>
      <w:tblPr/>
      <w:tcPr>
        <w:shd w:val="clear" w:color="auto" w:fill="DAEEF3" w:themeFill="accent5" w:themeFillTint="33"/>
        <w:vAlign w:val="center"/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53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7A32"/>
  </w:style>
  <w:style w:type="paragraph" w:styleId="Stopka">
    <w:name w:val="footer"/>
    <w:basedOn w:val="Normalny"/>
    <w:link w:val="StopkaZnak"/>
    <w:uiPriority w:val="99"/>
    <w:unhideWhenUsed/>
    <w:rsid w:val="0053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A32"/>
  </w:style>
  <w:style w:type="table" w:styleId="Tabela-Siatka">
    <w:name w:val="Table Grid"/>
    <w:basedOn w:val="Standardowy"/>
    <w:uiPriority w:val="59"/>
    <w:rsid w:val="00537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7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A3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122B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122BE"/>
    <w:pPr>
      <w:ind w:left="720"/>
      <w:contextualSpacing/>
    </w:pPr>
  </w:style>
  <w:style w:type="character" w:customStyle="1" w:styleId="akapitdomyslny1">
    <w:name w:val="akapitdomyslny1"/>
    <w:basedOn w:val="Domylnaczcionkaakapitu"/>
    <w:rsid w:val="0053295F"/>
  </w:style>
  <w:style w:type="character" w:styleId="Hipercze">
    <w:name w:val="Hyperlink"/>
    <w:basedOn w:val="Domylnaczcionkaakapitu"/>
    <w:unhideWhenUsed/>
    <w:rsid w:val="0053295F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23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ryfino.praca.gov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2496</Words>
  <Characters>14977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mbalszan</dc:creator>
  <cp:lastModifiedBy>Małgorzata Szwajczuk</cp:lastModifiedBy>
  <cp:revision>14</cp:revision>
  <cp:lastPrinted>2017-02-08T08:05:00Z</cp:lastPrinted>
  <dcterms:created xsi:type="dcterms:W3CDTF">2016-05-04T13:22:00Z</dcterms:created>
  <dcterms:modified xsi:type="dcterms:W3CDTF">2017-02-08T11:52:00Z</dcterms:modified>
</cp:coreProperties>
</file>