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0D27" w14:textId="77777777" w:rsidR="00A51A4A" w:rsidRPr="00DC6EA6" w:rsidRDefault="00A51A4A" w:rsidP="00A51A4A">
      <w:pPr>
        <w:rPr>
          <w:rFonts w:asciiTheme="minorHAnsi" w:hAnsiTheme="minorHAnsi" w:cstheme="minorHAnsi"/>
          <w:sz w:val="22"/>
          <w:szCs w:val="22"/>
        </w:rPr>
      </w:pPr>
    </w:p>
    <w:p w14:paraId="57826C48" w14:textId="0E4D5995" w:rsidR="00A51A4A" w:rsidRPr="00DC6EA6" w:rsidRDefault="00A51A4A" w:rsidP="0084675D">
      <w:pPr>
        <w:jc w:val="center"/>
        <w:rPr>
          <w:rFonts w:asciiTheme="minorHAnsi" w:hAnsiTheme="minorHAnsi" w:cstheme="minorHAnsi"/>
          <w:sz w:val="22"/>
          <w:szCs w:val="22"/>
        </w:rPr>
      </w:pPr>
    </w:p>
    <w:p w14:paraId="4180DB33" w14:textId="1421BFAD" w:rsidR="00ED7BBC" w:rsidRPr="00DC6EA6" w:rsidRDefault="00793FEB" w:rsidP="00A00E63">
      <w:pPr>
        <w:jc w:val="center"/>
        <w:rPr>
          <w:rFonts w:asciiTheme="minorHAnsi" w:hAnsiTheme="minorHAnsi" w:cstheme="minorHAnsi"/>
          <w:sz w:val="22"/>
          <w:szCs w:val="22"/>
        </w:rPr>
      </w:pPr>
      <w:r w:rsidRPr="00DC6EA6">
        <w:rPr>
          <w:rFonts w:asciiTheme="minorHAnsi" w:hAnsiTheme="minorHAnsi" w:cstheme="minorHAnsi"/>
          <w:noProof/>
          <w:sz w:val="22"/>
          <w:szCs w:val="22"/>
        </w:rPr>
        <w:drawing>
          <wp:inline distT="0" distB="0" distL="0" distR="0" wp14:anchorId="666152D7" wp14:editId="62633CD6">
            <wp:extent cx="6303645" cy="463550"/>
            <wp:effectExtent l="0" t="0" r="1905" b="0"/>
            <wp:docPr id="1674109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3645" cy="463550"/>
                    </a:xfrm>
                    <a:prstGeom prst="rect">
                      <a:avLst/>
                    </a:prstGeom>
                    <a:noFill/>
                  </pic:spPr>
                </pic:pic>
              </a:graphicData>
            </a:graphic>
          </wp:inline>
        </w:drawing>
      </w:r>
    </w:p>
    <w:p w14:paraId="07661397" w14:textId="77777777" w:rsidR="00ED7BBC" w:rsidRPr="00DC6EA6" w:rsidRDefault="00ED7BBC" w:rsidP="00A51A4A">
      <w:pPr>
        <w:rPr>
          <w:rFonts w:asciiTheme="minorHAnsi" w:hAnsiTheme="minorHAnsi" w:cstheme="minorHAnsi"/>
          <w:sz w:val="22"/>
          <w:szCs w:val="22"/>
        </w:rPr>
      </w:pPr>
    </w:p>
    <w:p w14:paraId="720A3615" w14:textId="77777777" w:rsidR="00ED7BBC" w:rsidRPr="00DC6EA6" w:rsidRDefault="00ED7BBC" w:rsidP="00A51A4A">
      <w:pPr>
        <w:rPr>
          <w:rFonts w:asciiTheme="minorHAnsi" w:hAnsiTheme="minorHAnsi" w:cstheme="minorHAnsi"/>
          <w:sz w:val="22"/>
          <w:szCs w:val="22"/>
        </w:rPr>
      </w:pPr>
    </w:p>
    <w:p w14:paraId="0CC9C69B" w14:textId="77777777" w:rsidR="00567463" w:rsidRPr="00DC6EA6" w:rsidRDefault="00567463" w:rsidP="00DF6814">
      <w:pPr>
        <w:pStyle w:val="Nagwek3"/>
        <w:pBdr>
          <w:top w:val="single" w:sz="4" w:space="1" w:color="auto"/>
          <w:left w:val="single" w:sz="4" w:space="4" w:color="auto"/>
          <w:bottom w:val="single" w:sz="4" w:space="1" w:color="auto"/>
          <w:right w:val="single" w:sz="4" w:space="4" w:color="auto"/>
        </w:pBdr>
        <w:shd w:val="clear" w:color="auto" w:fill="DAEEF3" w:themeFill="accent5" w:themeFillTint="33"/>
        <w:ind w:firstLine="709"/>
        <w:rPr>
          <w:rFonts w:asciiTheme="minorHAnsi" w:hAnsiTheme="minorHAnsi" w:cstheme="minorHAnsi"/>
          <w:sz w:val="22"/>
          <w:szCs w:val="22"/>
        </w:rPr>
      </w:pPr>
    </w:p>
    <w:p w14:paraId="33D4EF44" w14:textId="77777777" w:rsidR="00567463" w:rsidRPr="00DC6EA6" w:rsidRDefault="0077419F" w:rsidP="00DF6814">
      <w:pPr>
        <w:pStyle w:val="Nagwek3"/>
        <w:pBdr>
          <w:top w:val="single" w:sz="4" w:space="1" w:color="auto"/>
          <w:left w:val="single" w:sz="4" w:space="4" w:color="auto"/>
          <w:bottom w:val="single" w:sz="4" w:space="1" w:color="auto"/>
          <w:right w:val="single" w:sz="4" w:space="4" w:color="auto"/>
        </w:pBdr>
        <w:shd w:val="clear" w:color="auto" w:fill="DAEEF3" w:themeFill="accent5" w:themeFillTint="33"/>
        <w:tabs>
          <w:tab w:val="clear" w:pos="9432"/>
          <w:tab w:val="center" w:pos="4819"/>
          <w:tab w:val="left" w:pos="8891"/>
          <w:tab w:val="right" w:pos="9638"/>
        </w:tabs>
        <w:rPr>
          <w:rFonts w:asciiTheme="minorHAnsi" w:hAnsiTheme="minorHAnsi" w:cstheme="minorHAnsi"/>
          <w:sz w:val="28"/>
          <w:szCs w:val="28"/>
          <w:u w:val="none"/>
        </w:rPr>
      </w:pPr>
      <w:r w:rsidRPr="00DC6EA6">
        <w:rPr>
          <w:rFonts w:asciiTheme="minorHAnsi" w:hAnsiTheme="minorHAnsi" w:cstheme="minorHAnsi"/>
          <w:sz w:val="28"/>
          <w:szCs w:val="28"/>
          <w:u w:val="none"/>
        </w:rPr>
        <w:tab/>
      </w:r>
      <w:r w:rsidR="00367C24" w:rsidRPr="00DC6EA6">
        <w:rPr>
          <w:rFonts w:asciiTheme="minorHAnsi" w:hAnsiTheme="minorHAnsi" w:cstheme="minorHAnsi"/>
          <w:sz w:val="28"/>
          <w:szCs w:val="28"/>
          <w:u w:val="none"/>
        </w:rPr>
        <w:t>ZA</w:t>
      </w:r>
      <w:r w:rsidR="000D7442" w:rsidRPr="00DC6EA6">
        <w:rPr>
          <w:rFonts w:asciiTheme="minorHAnsi" w:hAnsiTheme="minorHAnsi" w:cstheme="minorHAnsi"/>
          <w:sz w:val="28"/>
          <w:szCs w:val="28"/>
          <w:u w:val="none"/>
        </w:rPr>
        <w:t>PROSZENIE DO ZŁOŻENIA</w:t>
      </w:r>
      <w:r w:rsidR="00367C24" w:rsidRPr="00DC6EA6">
        <w:rPr>
          <w:rFonts w:asciiTheme="minorHAnsi" w:hAnsiTheme="minorHAnsi" w:cstheme="minorHAnsi"/>
          <w:sz w:val="28"/>
          <w:szCs w:val="28"/>
          <w:u w:val="none"/>
        </w:rPr>
        <w:t xml:space="preserve"> OFER</w:t>
      </w:r>
      <w:r w:rsidR="000D7442" w:rsidRPr="00DC6EA6">
        <w:rPr>
          <w:rFonts w:asciiTheme="minorHAnsi" w:hAnsiTheme="minorHAnsi" w:cstheme="minorHAnsi"/>
          <w:sz w:val="28"/>
          <w:szCs w:val="28"/>
          <w:u w:val="none"/>
        </w:rPr>
        <w:t>TY</w:t>
      </w:r>
      <w:r w:rsidRPr="00DC6EA6">
        <w:rPr>
          <w:rFonts w:asciiTheme="minorHAnsi" w:hAnsiTheme="minorHAnsi" w:cstheme="minorHAnsi"/>
          <w:sz w:val="28"/>
          <w:szCs w:val="28"/>
          <w:u w:val="none"/>
        </w:rPr>
        <w:tab/>
      </w:r>
      <w:r w:rsidR="00497541" w:rsidRPr="00DC6EA6">
        <w:rPr>
          <w:rFonts w:asciiTheme="minorHAnsi" w:hAnsiTheme="minorHAnsi" w:cstheme="minorHAnsi"/>
          <w:sz w:val="28"/>
          <w:szCs w:val="28"/>
          <w:u w:val="none"/>
        </w:rPr>
        <w:tab/>
      </w:r>
    </w:p>
    <w:p w14:paraId="0AEBDE12" w14:textId="77777777" w:rsidR="0003538A" w:rsidRPr="00DC6EA6" w:rsidRDefault="0003538A" w:rsidP="00DF6814">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Theme="minorHAnsi" w:hAnsiTheme="minorHAnsi" w:cstheme="minorHAnsi"/>
          <w:sz w:val="22"/>
          <w:szCs w:val="22"/>
        </w:rPr>
      </w:pPr>
    </w:p>
    <w:p w14:paraId="15B30E44" w14:textId="77777777" w:rsidR="00567463" w:rsidRPr="00DC6EA6" w:rsidRDefault="00567463">
      <w:pPr>
        <w:jc w:val="center"/>
        <w:rPr>
          <w:rFonts w:asciiTheme="minorHAnsi" w:hAnsiTheme="minorHAnsi" w:cstheme="minorHAnsi"/>
          <w:sz w:val="22"/>
          <w:szCs w:val="22"/>
        </w:rPr>
      </w:pPr>
    </w:p>
    <w:p w14:paraId="11370340" w14:textId="77777777" w:rsidR="00567463" w:rsidRPr="00DC6EA6" w:rsidRDefault="00567463">
      <w:pPr>
        <w:jc w:val="center"/>
        <w:rPr>
          <w:rFonts w:asciiTheme="minorHAnsi" w:hAnsiTheme="minorHAnsi" w:cstheme="minorHAnsi"/>
          <w:sz w:val="22"/>
          <w:szCs w:val="22"/>
        </w:rPr>
      </w:pPr>
    </w:p>
    <w:p w14:paraId="34FC522F" w14:textId="77777777" w:rsidR="00A00E63" w:rsidRPr="00DC6EA6" w:rsidRDefault="00A00E63" w:rsidP="00A00E63">
      <w:pPr>
        <w:jc w:val="center"/>
        <w:rPr>
          <w:rFonts w:asciiTheme="minorHAnsi" w:hAnsiTheme="minorHAnsi" w:cstheme="minorHAnsi"/>
          <w:b/>
          <w:sz w:val="28"/>
        </w:rPr>
      </w:pPr>
      <w:bookmarkStart w:id="0" w:name="_Hlk2767134"/>
      <w:r w:rsidRPr="00DC6EA6">
        <w:rPr>
          <w:rFonts w:asciiTheme="minorHAnsi" w:hAnsiTheme="minorHAnsi" w:cstheme="minorHAnsi"/>
          <w:b/>
          <w:sz w:val="28"/>
        </w:rPr>
        <w:t>ZAMAWIAJĄCY:</w:t>
      </w:r>
    </w:p>
    <w:p w14:paraId="4EE9A566" w14:textId="77777777" w:rsidR="00A00E63" w:rsidRPr="00DC6EA6" w:rsidRDefault="00A00E63" w:rsidP="00A00E63">
      <w:pPr>
        <w:jc w:val="center"/>
        <w:rPr>
          <w:rFonts w:asciiTheme="minorHAnsi" w:hAnsiTheme="minorHAnsi" w:cstheme="minorHAnsi"/>
          <w:b/>
          <w:sz w:val="28"/>
        </w:rPr>
      </w:pPr>
    </w:p>
    <w:p w14:paraId="6B16BEBA" w14:textId="77777777" w:rsidR="00607A96" w:rsidRPr="00DC6EA6" w:rsidRDefault="00607A96" w:rsidP="00607A96">
      <w:pPr>
        <w:jc w:val="center"/>
        <w:rPr>
          <w:rFonts w:asciiTheme="minorHAnsi" w:hAnsiTheme="minorHAnsi" w:cstheme="minorHAnsi"/>
          <w:bCs/>
          <w:sz w:val="24"/>
          <w:szCs w:val="24"/>
        </w:rPr>
      </w:pPr>
      <w:r w:rsidRPr="00DC6EA6">
        <w:rPr>
          <w:rFonts w:asciiTheme="minorHAnsi" w:hAnsiTheme="minorHAnsi" w:cstheme="minorHAnsi"/>
          <w:bCs/>
          <w:sz w:val="24"/>
          <w:szCs w:val="24"/>
        </w:rPr>
        <w:t xml:space="preserve">Powiatowy Urząd Pracy w Gryfinie, </w:t>
      </w:r>
    </w:p>
    <w:p w14:paraId="629FE0C0" w14:textId="77777777" w:rsidR="00607A96" w:rsidRPr="00DC6EA6" w:rsidRDefault="00607A96" w:rsidP="00607A96">
      <w:pPr>
        <w:jc w:val="center"/>
        <w:rPr>
          <w:rFonts w:asciiTheme="minorHAnsi" w:hAnsiTheme="minorHAnsi" w:cstheme="minorHAnsi"/>
          <w:bCs/>
          <w:sz w:val="24"/>
          <w:szCs w:val="24"/>
        </w:rPr>
      </w:pPr>
      <w:r w:rsidRPr="00DC6EA6">
        <w:rPr>
          <w:rFonts w:asciiTheme="minorHAnsi" w:hAnsiTheme="minorHAnsi" w:cstheme="minorHAnsi"/>
          <w:bCs/>
          <w:sz w:val="24"/>
          <w:szCs w:val="24"/>
        </w:rPr>
        <w:t>ul. Sprzymierzonych 1, 74-100 Gryfino</w:t>
      </w:r>
    </w:p>
    <w:p w14:paraId="7166AC91" w14:textId="77777777" w:rsidR="00A00E63" w:rsidRPr="00DC6EA6" w:rsidRDefault="00A00E63" w:rsidP="00A00E63">
      <w:pPr>
        <w:jc w:val="center"/>
        <w:rPr>
          <w:rFonts w:asciiTheme="minorHAnsi" w:hAnsiTheme="minorHAnsi" w:cstheme="minorHAnsi"/>
          <w:b/>
          <w:sz w:val="28"/>
        </w:rPr>
      </w:pPr>
    </w:p>
    <w:p w14:paraId="0AF7299F" w14:textId="77777777" w:rsidR="00A00E63" w:rsidRPr="00DC6EA6" w:rsidRDefault="00A00E63" w:rsidP="00A00E63">
      <w:pPr>
        <w:jc w:val="center"/>
        <w:rPr>
          <w:rFonts w:asciiTheme="minorHAnsi" w:hAnsiTheme="minorHAnsi" w:cstheme="minorHAnsi"/>
          <w:b/>
          <w:sz w:val="24"/>
          <w:szCs w:val="24"/>
        </w:rPr>
      </w:pPr>
      <w:r w:rsidRPr="00DC6EA6">
        <w:rPr>
          <w:rFonts w:asciiTheme="minorHAnsi" w:hAnsiTheme="minorHAnsi" w:cstheme="minorHAnsi"/>
          <w:b/>
          <w:sz w:val="24"/>
          <w:szCs w:val="24"/>
        </w:rPr>
        <w:t xml:space="preserve">ZAPRASZA DO ZŁOŻENIA OFERTY </w:t>
      </w:r>
    </w:p>
    <w:p w14:paraId="47045E73" w14:textId="77777777" w:rsidR="00A00E63" w:rsidRPr="00DC6EA6" w:rsidRDefault="00A00E63" w:rsidP="00A00E63">
      <w:pPr>
        <w:jc w:val="center"/>
        <w:rPr>
          <w:rFonts w:asciiTheme="minorHAnsi" w:hAnsiTheme="minorHAnsi" w:cstheme="minorHAnsi"/>
          <w:b/>
          <w:sz w:val="24"/>
          <w:szCs w:val="24"/>
        </w:rPr>
      </w:pPr>
      <w:r w:rsidRPr="00DC6EA6">
        <w:rPr>
          <w:rFonts w:asciiTheme="minorHAnsi" w:hAnsiTheme="minorHAnsi" w:cstheme="minorHAnsi"/>
          <w:b/>
          <w:sz w:val="24"/>
          <w:szCs w:val="24"/>
        </w:rPr>
        <w:t xml:space="preserve">w postępowaniu prowadzonym na zasadach obowiązujących przy zamówieniach </w:t>
      </w:r>
    </w:p>
    <w:p w14:paraId="0DA849A2" w14:textId="77777777" w:rsidR="00A00E63" w:rsidRPr="00DC6EA6" w:rsidRDefault="00A00E63" w:rsidP="00A00E63">
      <w:pPr>
        <w:jc w:val="center"/>
        <w:rPr>
          <w:rFonts w:asciiTheme="minorHAnsi" w:hAnsiTheme="minorHAnsi" w:cstheme="minorHAnsi"/>
          <w:b/>
          <w:sz w:val="24"/>
          <w:szCs w:val="24"/>
        </w:rPr>
      </w:pPr>
      <w:r w:rsidRPr="00DC6EA6">
        <w:rPr>
          <w:rFonts w:asciiTheme="minorHAnsi" w:hAnsiTheme="minorHAnsi" w:cstheme="minorHAnsi"/>
          <w:b/>
          <w:sz w:val="24"/>
          <w:szCs w:val="24"/>
        </w:rPr>
        <w:t xml:space="preserve">poniżej 130 tysięcy złotych </w:t>
      </w:r>
    </w:p>
    <w:p w14:paraId="61405B7B" w14:textId="77777777" w:rsidR="00A00E63" w:rsidRPr="00DC6EA6" w:rsidRDefault="00A00E63" w:rsidP="00A00E63">
      <w:pPr>
        <w:jc w:val="center"/>
        <w:rPr>
          <w:rFonts w:asciiTheme="minorHAnsi" w:hAnsiTheme="minorHAnsi" w:cstheme="minorHAnsi"/>
          <w:b/>
          <w:sz w:val="28"/>
        </w:rPr>
      </w:pPr>
    </w:p>
    <w:p w14:paraId="5D32E65B" w14:textId="5EAD5E0B" w:rsidR="00014F2D" w:rsidRPr="00DC6EA6" w:rsidRDefault="00A00E63" w:rsidP="00A00E63">
      <w:pPr>
        <w:jc w:val="center"/>
        <w:rPr>
          <w:rFonts w:asciiTheme="minorHAnsi" w:hAnsiTheme="minorHAnsi" w:cstheme="minorHAnsi"/>
          <w:b/>
          <w:sz w:val="24"/>
          <w:szCs w:val="24"/>
        </w:rPr>
      </w:pPr>
      <w:r w:rsidRPr="00DC6EA6">
        <w:rPr>
          <w:rFonts w:asciiTheme="minorHAnsi" w:hAnsiTheme="minorHAnsi" w:cstheme="minorHAnsi"/>
          <w:b/>
          <w:sz w:val="24"/>
          <w:szCs w:val="24"/>
        </w:rPr>
        <w:t>na szkolenie „</w:t>
      </w:r>
      <w:r w:rsidR="00AE4DEF" w:rsidRPr="00AE4DEF">
        <w:rPr>
          <w:rFonts w:asciiTheme="minorHAnsi" w:hAnsiTheme="minorHAnsi" w:cstheme="minorHAnsi"/>
          <w:b/>
          <w:sz w:val="24"/>
          <w:szCs w:val="24"/>
        </w:rPr>
        <w:t>Pracownik ds. rachunkowości i księgowości</w:t>
      </w:r>
      <w:r w:rsidRPr="00DC6EA6">
        <w:rPr>
          <w:rFonts w:asciiTheme="minorHAnsi" w:hAnsiTheme="minorHAnsi" w:cstheme="minorHAnsi"/>
          <w:b/>
          <w:sz w:val="24"/>
          <w:szCs w:val="24"/>
        </w:rPr>
        <w:t xml:space="preserve">  dla </w:t>
      </w:r>
      <w:r w:rsidR="002625AA">
        <w:rPr>
          <w:rFonts w:asciiTheme="minorHAnsi" w:hAnsiTheme="minorHAnsi" w:cstheme="minorHAnsi"/>
          <w:b/>
          <w:sz w:val="24"/>
          <w:szCs w:val="24"/>
        </w:rPr>
        <w:t>1</w:t>
      </w:r>
      <w:r w:rsidR="00AE4DEF">
        <w:rPr>
          <w:rFonts w:asciiTheme="minorHAnsi" w:hAnsiTheme="minorHAnsi" w:cstheme="minorHAnsi"/>
          <w:b/>
          <w:sz w:val="24"/>
          <w:szCs w:val="24"/>
        </w:rPr>
        <w:t>5</w:t>
      </w:r>
      <w:r w:rsidRPr="00DC6EA6">
        <w:rPr>
          <w:rFonts w:asciiTheme="minorHAnsi" w:hAnsiTheme="minorHAnsi" w:cstheme="minorHAnsi"/>
          <w:b/>
          <w:sz w:val="24"/>
          <w:szCs w:val="24"/>
        </w:rPr>
        <w:t xml:space="preserve">  osób w ramach</w:t>
      </w:r>
      <w:r w:rsidR="00607A96" w:rsidRPr="00DC6EA6">
        <w:rPr>
          <w:rFonts w:asciiTheme="minorHAnsi" w:hAnsiTheme="minorHAnsi" w:cstheme="minorHAnsi"/>
          <w:b/>
          <w:sz w:val="24"/>
          <w:szCs w:val="24"/>
        </w:rPr>
        <w:t xml:space="preserve"> </w:t>
      </w:r>
      <w:r w:rsidR="003B1964" w:rsidRPr="00DC6EA6">
        <w:rPr>
          <w:rFonts w:asciiTheme="minorHAnsi" w:hAnsiTheme="minorHAnsi" w:cstheme="minorHAnsi"/>
          <w:b/>
          <w:sz w:val="24"/>
          <w:szCs w:val="24"/>
        </w:rPr>
        <w:t>EFS+</w:t>
      </w:r>
      <w:r w:rsidR="00607A96" w:rsidRPr="00DC6EA6">
        <w:rPr>
          <w:rFonts w:asciiTheme="minorHAnsi" w:hAnsiTheme="minorHAnsi" w:cstheme="minorHAnsi"/>
          <w:b/>
          <w:sz w:val="24"/>
          <w:szCs w:val="24"/>
        </w:rPr>
        <w:t>”</w:t>
      </w:r>
    </w:p>
    <w:bookmarkEnd w:id="0"/>
    <w:p w14:paraId="04BC13BE" w14:textId="77777777" w:rsidR="00014F2D" w:rsidRPr="00DC6EA6" w:rsidRDefault="00014F2D" w:rsidP="00014F2D">
      <w:pPr>
        <w:jc w:val="center"/>
        <w:rPr>
          <w:rFonts w:asciiTheme="minorHAnsi" w:hAnsiTheme="minorHAnsi" w:cstheme="minorHAnsi"/>
          <w:b/>
          <w:sz w:val="22"/>
          <w:szCs w:val="22"/>
        </w:rPr>
      </w:pPr>
    </w:p>
    <w:p w14:paraId="5593B88F" w14:textId="77777777" w:rsidR="006F56CF" w:rsidRPr="00DC6EA6" w:rsidRDefault="006F56CF" w:rsidP="00014F2D">
      <w:pPr>
        <w:jc w:val="both"/>
        <w:rPr>
          <w:rFonts w:asciiTheme="minorHAnsi" w:hAnsiTheme="minorHAnsi" w:cstheme="minorHAnsi"/>
          <w:b/>
          <w:sz w:val="24"/>
          <w:szCs w:val="24"/>
        </w:rPr>
      </w:pPr>
    </w:p>
    <w:p w14:paraId="46A88475" w14:textId="77777777" w:rsidR="00A00E63" w:rsidRPr="00DC6EA6" w:rsidRDefault="006F56CF" w:rsidP="00A00E63">
      <w:pPr>
        <w:jc w:val="center"/>
        <w:rPr>
          <w:rFonts w:asciiTheme="minorHAnsi" w:hAnsiTheme="minorHAnsi" w:cstheme="minorHAnsi"/>
          <w:b/>
          <w:sz w:val="22"/>
          <w:szCs w:val="22"/>
        </w:rPr>
      </w:pPr>
      <w:r w:rsidRPr="00DC6EA6">
        <w:rPr>
          <w:rFonts w:asciiTheme="minorHAnsi" w:hAnsiTheme="minorHAnsi" w:cstheme="minorHAnsi"/>
          <w:b/>
          <w:sz w:val="22"/>
          <w:szCs w:val="22"/>
        </w:rPr>
        <w:t xml:space="preserve"> </w:t>
      </w:r>
      <w:r w:rsidR="00A00E63" w:rsidRPr="00DC6EA6">
        <w:rPr>
          <w:rFonts w:asciiTheme="minorHAnsi" w:hAnsiTheme="minorHAnsi" w:cstheme="minorHAnsi"/>
          <w:b/>
          <w:sz w:val="22"/>
          <w:szCs w:val="22"/>
        </w:rPr>
        <w:t>Usługi szkolenia zawodowego -KOD CPV 80530000-8</w:t>
      </w:r>
    </w:p>
    <w:p w14:paraId="141F0404" w14:textId="49EE44CF" w:rsidR="00567463" w:rsidRPr="00DC6EA6" w:rsidRDefault="00567463">
      <w:pPr>
        <w:jc w:val="center"/>
        <w:rPr>
          <w:rFonts w:asciiTheme="minorHAnsi" w:hAnsiTheme="minorHAnsi" w:cstheme="minorHAnsi"/>
          <w:b/>
          <w:sz w:val="22"/>
          <w:szCs w:val="22"/>
          <w:u w:val="single"/>
        </w:rPr>
      </w:pPr>
    </w:p>
    <w:p w14:paraId="70479B37" w14:textId="2066ABBC" w:rsidR="00567463" w:rsidRPr="00DC6EA6" w:rsidRDefault="00567463">
      <w:pPr>
        <w:jc w:val="both"/>
        <w:rPr>
          <w:rFonts w:asciiTheme="minorHAnsi" w:hAnsiTheme="minorHAnsi" w:cstheme="minorHAnsi"/>
          <w:b/>
          <w:sz w:val="22"/>
          <w:szCs w:val="22"/>
          <w:u w:val="single"/>
        </w:rPr>
      </w:pPr>
    </w:p>
    <w:p w14:paraId="1DD7037F" w14:textId="5CADDB74" w:rsidR="00A00E63" w:rsidRPr="00DC6EA6" w:rsidRDefault="00A00E63">
      <w:pPr>
        <w:jc w:val="both"/>
        <w:rPr>
          <w:rFonts w:asciiTheme="minorHAnsi" w:hAnsiTheme="minorHAnsi" w:cstheme="minorHAnsi"/>
          <w:b/>
          <w:sz w:val="22"/>
          <w:szCs w:val="22"/>
          <w:u w:val="single"/>
        </w:rPr>
      </w:pPr>
    </w:p>
    <w:p w14:paraId="14C8D373" w14:textId="7764A23D" w:rsidR="00A00E63" w:rsidRPr="00DC6EA6" w:rsidRDefault="00A00E63">
      <w:pPr>
        <w:jc w:val="both"/>
        <w:rPr>
          <w:rFonts w:asciiTheme="minorHAnsi" w:hAnsiTheme="minorHAnsi" w:cstheme="minorHAnsi"/>
          <w:b/>
          <w:sz w:val="22"/>
          <w:szCs w:val="22"/>
          <w:u w:val="single"/>
        </w:rPr>
      </w:pPr>
    </w:p>
    <w:p w14:paraId="6AB0F897" w14:textId="223DB191" w:rsidR="00A00E63" w:rsidRPr="00DC6EA6" w:rsidRDefault="00A00E63">
      <w:pPr>
        <w:jc w:val="both"/>
        <w:rPr>
          <w:rFonts w:asciiTheme="minorHAnsi" w:hAnsiTheme="minorHAnsi" w:cstheme="minorHAnsi"/>
          <w:b/>
          <w:sz w:val="22"/>
          <w:szCs w:val="22"/>
          <w:u w:val="single"/>
        </w:rPr>
      </w:pPr>
    </w:p>
    <w:p w14:paraId="33D1D30E" w14:textId="139A8F97" w:rsidR="00A00E63" w:rsidRPr="00DC6EA6" w:rsidRDefault="00A00E63">
      <w:pPr>
        <w:jc w:val="both"/>
        <w:rPr>
          <w:rFonts w:asciiTheme="minorHAnsi" w:hAnsiTheme="minorHAnsi" w:cstheme="minorHAnsi"/>
          <w:b/>
          <w:sz w:val="22"/>
          <w:szCs w:val="22"/>
          <w:u w:val="single"/>
        </w:rPr>
      </w:pPr>
    </w:p>
    <w:p w14:paraId="2B833C9E" w14:textId="64B94C0B" w:rsidR="00A00E63" w:rsidRPr="00DC6EA6" w:rsidRDefault="00A00E63">
      <w:pPr>
        <w:jc w:val="both"/>
        <w:rPr>
          <w:rFonts w:asciiTheme="minorHAnsi" w:hAnsiTheme="minorHAnsi" w:cstheme="minorHAnsi"/>
          <w:b/>
          <w:sz w:val="22"/>
          <w:szCs w:val="22"/>
          <w:u w:val="single"/>
        </w:rPr>
      </w:pPr>
    </w:p>
    <w:p w14:paraId="33A72940" w14:textId="2EE63B44" w:rsidR="00A00E63" w:rsidRPr="00DC6EA6" w:rsidRDefault="00A00E63">
      <w:pPr>
        <w:jc w:val="both"/>
        <w:rPr>
          <w:rFonts w:asciiTheme="minorHAnsi" w:hAnsiTheme="minorHAnsi" w:cstheme="minorHAnsi"/>
          <w:b/>
          <w:sz w:val="22"/>
          <w:szCs w:val="22"/>
          <w:u w:val="single"/>
        </w:rPr>
      </w:pPr>
    </w:p>
    <w:p w14:paraId="517C7053" w14:textId="2DEE0B14" w:rsidR="00A00E63" w:rsidRPr="00DC6EA6" w:rsidRDefault="00A00E63">
      <w:pPr>
        <w:jc w:val="both"/>
        <w:rPr>
          <w:rFonts w:asciiTheme="minorHAnsi" w:hAnsiTheme="minorHAnsi" w:cstheme="minorHAnsi"/>
          <w:b/>
          <w:sz w:val="22"/>
          <w:szCs w:val="22"/>
          <w:u w:val="single"/>
        </w:rPr>
      </w:pPr>
    </w:p>
    <w:p w14:paraId="202BB976" w14:textId="4876AA60" w:rsidR="00A00E63" w:rsidRPr="00DC6EA6" w:rsidRDefault="00A00E63">
      <w:pPr>
        <w:jc w:val="both"/>
        <w:rPr>
          <w:rFonts w:asciiTheme="minorHAnsi" w:hAnsiTheme="minorHAnsi" w:cstheme="minorHAnsi"/>
          <w:b/>
          <w:sz w:val="22"/>
          <w:szCs w:val="22"/>
          <w:u w:val="single"/>
        </w:rPr>
      </w:pPr>
    </w:p>
    <w:p w14:paraId="0B72FBCC" w14:textId="55326932" w:rsidR="00A00E63" w:rsidRPr="00DC6EA6" w:rsidRDefault="00A00E63">
      <w:pPr>
        <w:jc w:val="both"/>
        <w:rPr>
          <w:rFonts w:asciiTheme="minorHAnsi" w:hAnsiTheme="minorHAnsi" w:cstheme="minorHAnsi"/>
          <w:b/>
          <w:sz w:val="22"/>
          <w:szCs w:val="22"/>
          <w:u w:val="single"/>
        </w:rPr>
      </w:pPr>
    </w:p>
    <w:p w14:paraId="09FA83D3" w14:textId="6A9FF544" w:rsidR="00A00E63" w:rsidRPr="00DC6EA6" w:rsidRDefault="00A00E63">
      <w:pPr>
        <w:jc w:val="both"/>
        <w:rPr>
          <w:rFonts w:asciiTheme="minorHAnsi" w:hAnsiTheme="minorHAnsi" w:cstheme="minorHAnsi"/>
          <w:b/>
          <w:sz w:val="22"/>
          <w:szCs w:val="22"/>
          <w:u w:val="single"/>
        </w:rPr>
      </w:pPr>
    </w:p>
    <w:p w14:paraId="159113B6" w14:textId="79ADF711" w:rsidR="00A00E63" w:rsidRPr="00DC6EA6" w:rsidRDefault="00A00E63">
      <w:pPr>
        <w:jc w:val="both"/>
        <w:rPr>
          <w:rFonts w:asciiTheme="minorHAnsi" w:hAnsiTheme="minorHAnsi" w:cstheme="minorHAnsi"/>
          <w:b/>
          <w:sz w:val="22"/>
          <w:szCs w:val="22"/>
          <w:u w:val="single"/>
        </w:rPr>
      </w:pPr>
    </w:p>
    <w:p w14:paraId="21EC5218" w14:textId="02163392" w:rsidR="00A00E63" w:rsidRPr="00DC6EA6" w:rsidRDefault="00A00E63">
      <w:pPr>
        <w:jc w:val="both"/>
        <w:rPr>
          <w:rFonts w:asciiTheme="minorHAnsi" w:hAnsiTheme="minorHAnsi" w:cstheme="minorHAnsi"/>
          <w:b/>
          <w:sz w:val="22"/>
          <w:szCs w:val="22"/>
          <w:u w:val="single"/>
        </w:rPr>
      </w:pPr>
    </w:p>
    <w:p w14:paraId="28C51B24" w14:textId="2CAF0947" w:rsidR="00A00E63" w:rsidRPr="00DC6EA6" w:rsidRDefault="00A00E63">
      <w:pPr>
        <w:jc w:val="both"/>
        <w:rPr>
          <w:rFonts w:asciiTheme="minorHAnsi" w:hAnsiTheme="minorHAnsi" w:cstheme="minorHAnsi"/>
          <w:b/>
          <w:sz w:val="22"/>
          <w:szCs w:val="22"/>
          <w:u w:val="single"/>
        </w:rPr>
      </w:pPr>
    </w:p>
    <w:p w14:paraId="5203A110" w14:textId="7046CC75" w:rsidR="00A00E63" w:rsidRPr="00DC6EA6" w:rsidRDefault="00A00E63">
      <w:pPr>
        <w:jc w:val="both"/>
        <w:rPr>
          <w:rFonts w:asciiTheme="minorHAnsi" w:hAnsiTheme="minorHAnsi" w:cstheme="minorHAnsi"/>
          <w:b/>
          <w:sz w:val="22"/>
          <w:szCs w:val="22"/>
          <w:u w:val="single"/>
        </w:rPr>
      </w:pPr>
    </w:p>
    <w:p w14:paraId="671EA90D" w14:textId="1E483E01" w:rsidR="00A00E63" w:rsidRPr="00DC6EA6" w:rsidRDefault="00A00E63">
      <w:pPr>
        <w:jc w:val="both"/>
        <w:rPr>
          <w:rFonts w:asciiTheme="minorHAnsi" w:hAnsiTheme="minorHAnsi" w:cstheme="minorHAnsi"/>
          <w:b/>
          <w:sz w:val="22"/>
          <w:szCs w:val="22"/>
          <w:u w:val="single"/>
        </w:rPr>
      </w:pPr>
    </w:p>
    <w:p w14:paraId="547F5D84" w14:textId="353370CA" w:rsidR="00A00E63" w:rsidRPr="00DC6EA6" w:rsidRDefault="00A00E63">
      <w:pPr>
        <w:jc w:val="both"/>
        <w:rPr>
          <w:rFonts w:asciiTheme="minorHAnsi" w:hAnsiTheme="minorHAnsi" w:cstheme="minorHAnsi"/>
          <w:b/>
          <w:sz w:val="22"/>
          <w:szCs w:val="22"/>
          <w:u w:val="single"/>
        </w:rPr>
      </w:pPr>
    </w:p>
    <w:p w14:paraId="117AB513" w14:textId="2B815C84" w:rsidR="00A00E63" w:rsidRPr="00DC6EA6" w:rsidRDefault="00A00E63">
      <w:pPr>
        <w:jc w:val="both"/>
        <w:rPr>
          <w:rFonts w:asciiTheme="minorHAnsi" w:hAnsiTheme="minorHAnsi" w:cstheme="minorHAnsi"/>
          <w:b/>
          <w:sz w:val="22"/>
          <w:szCs w:val="22"/>
          <w:u w:val="single"/>
        </w:rPr>
      </w:pPr>
    </w:p>
    <w:p w14:paraId="1CC6F9CA" w14:textId="186978F3" w:rsidR="00A00E63" w:rsidRPr="00DC6EA6" w:rsidRDefault="00A00E63">
      <w:pPr>
        <w:jc w:val="both"/>
        <w:rPr>
          <w:rFonts w:asciiTheme="minorHAnsi" w:hAnsiTheme="minorHAnsi" w:cstheme="minorHAnsi"/>
          <w:b/>
          <w:sz w:val="22"/>
          <w:szCs w:val="22"/>
          <w:u w:val="single"/>
        </w:rPr>
      </w:pPr>
    </w:p>
    <w:p w14:paraId="2151CF75" w14:textId="5A90726D" w:rsidR="00A00E63" w:rsidRPr="00DC6EA6" w:rsidRDefault="00A00E63">
      <w:pPr>
        <w:jc w:val="both"/>
        <w:rPr>
          <w:rFonts w:asciiTheme="minorHAnsi" w:hAnsiTheme="minorHAnsi" w:cstheme="minorHAnsi"/>
          <w:b/>
          <w:sz w:val="22"/>
          <w:szCs w:val="22"/>
          <w:u w:val="single"/>
        </w:rPr>
      </w:pPr>
    </w:p>
    <w:p w14:paraId="72829EE7" w14:textId="181705EC" w:rsidR="00A00E63" w:rsidRPr="00DC6EA6" w:rsidRDefault="00A00E63">
      <w:pPr>
        <w:jc w:val="both"/>
        <w:rPr>
          <w:rFonts w:asciiTheme="minorHAnsi" w:hAnsiTheme="minorHAnsi" w:cstheme="minorHAnsi"/>
          <w:b/>
          <w:sz w:val="22"/>
          <w:szCs w:val="22"/>
          <w:u w:val="single"/>
        </w:rPr>
      </w:pPr>
    </w:p>
    <w:p w14:paraId="3C5AD105" w14:textId="77777777" w:rsidR="00A00E63" w:rsidRPr="00DC6EA6" w:rsidRDefault="00A00E63">
      <w:pPr>
        <w:jc w:val="both"/>
        <w:rPr>
          <w:rFonts w:asciiTheme="minorHAnsi" w:hAnsiTheme="minorHAnsi" w:cstheme="minorHAnsi"/>
          <w:b/>
          <w:sz w:val="22"/>
          <w:szCs w:val="22"/>
          <w:u w:val="single"/>
        </w:rPr>
      </w:pPr>
    </w:p>
    <w:p w14:paraId="061A7715" w14:textId="77777777" w:rsidR="00A92066" w:rsidRPr="00DC6EA6" w:rsidRDefault="00A92066" w:rsidP="00A92066">
      <w:pPr>
        <w:jc w:val="both"/>
        <w:rPr>
          <w:rFonts w:asciiTheme="minorHAnsi" w:hAnsiTheme="minorHAnsi" w:cstheme="minorHAnsi"/>
          <w:u w:val="single"/>
        </w:rPr>
      </w:pPr>
      <w:r w:rsidRPr="00DC6EA6">
        <w:rPr>
          <w:rFonts w:asciiTheme="minorHAnsi" w:hAnsiTheme="minorHAnsi" w:cstheme="minorHAnsi"/>
          <w:u w:val="single"/>
        </w:rPr>
        <w:t xml:space="preserve">Podstawa prawna: </w:t>
      </w:r>
    </w:p>
    <w:p w14:paraId="40571BE6" w14:textId="77777777" w:rsidR="00A92066" w:rsidRPr="00DC6EA6" w:rsidRDefault="00A92066" w:rsidP="00A92066">
      <w:pPr>
        <w:jc w:val="both"/>
        <w:rPr>
          <w:rFonts w:asciiTheme="minorHAnsi" w:hAnsiTheme="minorHAnsi" w:cstheme="minorHAnsi"/>
        </w:rPr>
      </w:pPr>
      <w:r w:rsidRPr="00DC6EA6">
        <w:rPr>
          <w:rFonts w:asciiTheme="minorHAnsi" w:hAnsiTheme="minorHAnsi" w:cstheme="minorHAnsi"/>
        </w:rPr>
        <w:t>ustawa z dnia 29.01.2004 r. Prawo zamówień publicznych (tekst jednolity: Dz.U. z 201</w:t>
      </w:r>
      <w:r w:rsidR="00C05B05" w:rsidRPr="00DC6EA6">
        <w:rPr>
          <w:rFonts w:asciiTheme="minorHAnsi" w:hAnsiTheme="minorHAnsi" w:cstheme="minorHAnsi"/>
        </w:rPr>
        <w:t>9</w:t>
      </w:r>
      <w:r w:rsidRPr="00DC6EA6">
        <w:rPr>
          <w:rFonts w:asciiTheme="minorHAnsi" w:hAnsiTheme="minorHAnsi" w:cstheme="minorHAnsi"/>
        </w:rPr>
        <w:t>r. poz.</w:t>
      </w:r>
      <w:r w:rsidR="00F17ADF" w:rsidRPr="00DC6EA6">
        <w:rPr>
          <w:rFonts w:asciiTheme="minorHAnsi" w:hAnsiTheme="minorHAnsi" w:cstheme="minorHAnsi"/>
        </w:rPr>
        <w:t>1</w:t>
      </w:r>
      <w:r w:rsidR="00C05B05" w:rsidRPr="00DC6EA6">
        <w:rPr>
          <w:rFonts w:asciiTheme="minorHAnsi" w:hAnsiTheme="minorHAnsi" w:cstheme="minorHAnsi"/>
        </w:rPr>
        <w:t>843</w:t>
      </w:r>
      <w:r w:rsidR="00F17ADF" w:rsidRPr="00DC6EA6">
        <w:rPr>
          <w:rFonts w:asciiTheme="minorHAnsi" w:hAnsiTheme="minorHAnsi" w:cstheme="minorHAnsi"/>
        </w:rPr>
        <w:t xml:space="preserve"> </w:t>
      </w:r>
      <w:r w:rsidRPr="00DC6EA6">
        <w:rPr>
          <w:rFonts w:asciiTheme="minorHAnsi" w:hAnsiTheme="minorHAnsi" w:cstheme="minorHAnsi"/>
        </w:rPr>
        <w:t>z późn.zm.) zwana dalej ustawą PZP</w:t>
      </w:r>
    </w:p>
    <w:p w14:paraId="086387E9" w14:textId="03118D2E" w:rsidR="000D2514" w:rsidRPr="00DC6EA6" w:rsidRDefault="000D2514">
      <w:pPr>
        <w:pStyle w:val="Stopka"/>
        <w:tabs>
          <w:tab w:val="clear" w:pos="4536"/>
          <w:tab w:val="clear" w:pos="9072"/>
        </w:tabs>
        <w:spacing w:line="360" w:lineRule="auto"/>
        <w:rPr>
          <w:rFonts w:asciiTheme="minorHAnsi" w:hAnsiTheme="minorHAnsi" w:cstheme="minorHAnsi"/>
          <w:sz w:val="22"/>
          <w:szCs w:val="22"/>
        </w:rPr>
      </w:pPr>
    </w:p>
    <w:p w14:paraId="7730E783" w14:textId="77777777" w:rsidR="00190FA6" w:rsidRDefault="00190FA6">
      <w:pPr>
        <w:pStyle w:val="Stopka"/>
        <w:tabs>
          <w:tab w:val="clear" w:pos="4536"/>
          <w:tab w:val="clear" w:pos="9072"/>
        </w:tabs>
        <w:spacing w:line="360" w:lineRule="auto"/>
        <w:rPr>
          <w:rFonts w:asciiTheme="minorHAnsi" w:hAnsiTheme="minorHAnsi" w:cstheme="minorHAnsi"/>
          <w:sz w:val="22"/>
          <w:szCs w:val="22"/>
        </w:rPr>
      </w:pPr>
    </w:p>
    <w:p w14:paraId="47925634" w14:textId="77777777" w:rsidR="00654560" w:rsidRPr="00DC6EA6" w:rsidRDefault="00654560">
      <w:pPr>
        <w:pStyle w:val="Stopka"/>
        <w:tabs>
          <w:tab w:val="clear" w:pos="4536"/>
          <w:tab w:val="clear" w:pos="9072"/>
        </w:tabs>
        <w:spacing w:line="360" w:lineRule="auto"/>
        <w:rPr>
          <w:rFonts w:asciiTheme="minorHAnsi" w:hAnsiTheme="minorHAnsi" w:cstheme="minorHAnsi"/>
          <w:sz w:val="22"/>
          <w:szCs w:val="22"/>
        </w:rPr>
      </w:pPr>
    </w:p>
    <w:p w14:paraId="59289ED6" w14:textId="0397C6B4" w:rsidR="00567463" w:rsidRPr="00DC6EA6" w:rsidRDefault="00567463" w:rsidP="00A2476E">
      <w:pPr>
        <w:pStyle w:val="Nagwek9"/>
        <w:pBdr>
          <w:top w:val="none" w:sz="0" w:space="0" w:color="auto"/>
          <w:left w:val="none" w:sz="0" w:space="0" w:color="auto"/>
          <w:bottom w:val="none" w:sz="0" w:space="0" w:color="auto"/>
          <w:right w:val="none" w:sz="0" w:space="0" w:color="auto"/>
        </w:pBdr>
        <w:shd w:val="clear" w:color="auto" w:fill="DAEEF3" w:themeFill="accent5" w:themeFillTint="33"/>
        <w:tabs>
          <w:tab w:val="left" w:pos="184"/>
          <w:tab w:val="left" w:pos="837"/>
        </w:tabs>
        <w:jc w:val="left"/>
        <w:rPr>
          <w:rFonts w:asciiTheme="minorHAnsi" w:hAnsiTheme="minorHAnsi" w:cstheme="minorHAnsi"/>
          <w:sz w:val="22"/>
          <w:szCs w:val="22"/>
        </w:rPr>
      </w:pPr>
      <w:bookmarkStart w:id="1" w:name="_Hlk106696301"/>
      <w:r w:rsidRPr="00DC6EA6">
        <w:rPr>
          <w:rFonts w:asciiTheme="minorHAnsi" w:hAnsiTheme="minorHAnsi" w:cstheme="minorHAnsi"/>
          <w:sz w:val="22"/>
          <w:szCs w:val="22"/>
        </w:rPr>
        <w:lastRenderedPageBreak/>
        <w:t xml:space="preserve">ROZDZIAŁ I   </w:t>
      </w:r>
      <w:r w:rsidR="002C7995" w:rsidRPr="00DC6EA6">
        <w:rPr>
          <w:rFonts w:asciiTheme="minorHAnsi" w:hAnsiTheme="minorHAnsi" w:cstheme="minorHAnsi"/>
          <w:sz w:val="22"/>
          <w:szCs w:val="22"/>
        </w:rPr>
        <w:t>OPIS PRZEDMIOTU ZAMÓWIENIA</w:t>
      </w:r>
    </w:p>
    <w:bookmarkEnd w:id="1"/>
    <w:p w14:paraId="06624AB1" w14:textId="77777777" w:rsidR="00CE6139" w:rsidRPr="00DC6EA6" w:rsidRDefault="00CE6139" w:rsidP="00A206A0">
      <w:pPr>
        <w:rPr>
          <w:rFonts w:asciiTheme="minorHAnsi" w:hAnsiTheme="minorHAnsi" w:cstheme="minorHAnsi"/>
          <w:bCs/>
          <w:sz w:val="22"/>
          <w:szCs w:val="22"/>
        </w:rPr>
      </w:pPr>
    </w:p>
    <w:p w14:paraId="01302B84" w14:textId="12BB3256" w:rsidR="00A47D1A" w:rsidRPr="00DC6EA6" w:rsidRDefault="00A47D1A" w:rsidP="0084675D">
      <w:pPr>
        <w:jc w:val="both"/>
        <w:rPr>
          <w:rFonts w:asciiTheme="minorHAnsi" w:hAnsiTheme="minorHAnsi" w:cstheme="minorHAnsi"/>
          <w:b/>
          <w:sz w:val="22"/>
          <w:szCs w:val="22"/>
        </w:rPr>
      </w:pPr>
      <w:r w:rsidRPr="00DC6EA6">
        <w:rPr>
          <w:rFonts w:asciiTheme="minorHAnsi" w:hAnsiTheme="minorHAnsi" w:cstheme="minorHAnsi"/>
          <w:sz w:val="22"/>
          <w:szCs w:val="22"/>
        </w:rPr>
        <w:t xml:space="preserve">Przedmiotem zamówienia jest  przeprowadzenie szkolenia </w:t>
      </w:r>
      <w:r w:rsidR="00AE4DEF">
        <w:rPr>
          <w:rFonts w:asciiTheme="minorHAnsi" w:hAnsiTheme="minorHAnsi" w:cstheme="minorHAnsi"/>
          <w:b/>
          <w:sz w:val="24"/>
          <w:szCs w:val="24"/>
        </w:rPr>
        <w:t>Pracownik ds. rachunkowości i księgowości</w:t>
      </w:r>
      <w:r w:rsidR="00AE4DEF" w:rsidRPr="00DC6EA6">
        <w:rPr>
          <w:rFonts w:asciiTheme="minorHAnsi" w:hAnsiTheme="minorHAnsi" w:cstheme="minorHAnsi"/>
          <w:sz w:val="22"/>
          <w:szCs w:val="22"/>
        </w:rPr>
        <w:t xml:space="preserve"> </w:t>
      </w:r>
      <w:r w:rsidRPr="00DC6EA6">
        <w:rPr>
          <w:rFonts w:asciiTheme="minorHAnsi" w:hAnsiTheme="minorHAnsi" w:cstheme="minorHAnsi"/>
          <w:sz w:val="22"/>
          <w:szCs w:val="22"/>
        </w:rPr>
        <w:t xml:space="preserve">- </w:t>
      </w:r>
      <w:r w:rsidR="002625AA">
        <w:rPr>
          <w:rFonts w:asciiTheme="minorHAnsi" w:hAnsiTheme="minorHAnsi" w:cstheme="minorHAnsi"/>
          <w:b/>
          <w:sz w:val="22"/>
          <w:szCs w:val="22"/>
        </w:rPr>
        <w:t>1</w:t>
      </w:r>
      <w:r w:rsidR="00AE4DEF">
        <w:rPr>
          <w:rFonts w:asciiTheme="minorHAnsi" w:hAnsiTheme="minorHAnsi" w:cstheme="minorHAnsi"/>
          <w:b/>
          <w:sz w:val="22"/>
          <w:szCs w:val="22"/>
        </w:rPr>
        <w:t>50</w:t>
      </w:r>
      <w:r w:rsidRPr="00DC6EA6">
        <w:rPr>
          <w:rFonts w:asciiTheme="minorHAnsi" w:hAnsiTheme="minorHAnsi" w:cstheme="minorHAnsi"/>
          <w:b/>
          <w:sz w:val="22"/>
          <w:szCs w:val="22"/>
        </w:rPr>
        <w:t xml:space="preserve"> godz.</w:t>
      </w:r>
      <w:r w:rsidRPr="00DC6EA6">
        <w:rPr>
          <w:rFonts w:asciiTheme="minorHAnsi" w:hAnsiTheme="minorHAnsi" w:cstheme="minorHAnsi"/>
          <w:sz w:val="22"/>
          <w:szCs w:val="22"/>
        </w:rPr>
        <w:t xml:space="preserve"> dla </w:t>
      </w:r>
      <w:r w:rsidR="002625AA">
        <w:rPr>
          <w:rFonts w:asciiTheme="minorHAnsi" w:hAnsiTheme="minorHAnsi" w:cstheme="minorHAnsi"/>
          <w:b/>
          <w:sz w:val="22"/>
          <w:szCs w:val="22"/>
        </w:rPr>
        <w:t>1</w:t>
      </w:r>
      <w:r w:rsidR="00AE4DEF">
        <w:rPr>
          <w:rFonts w:asciiTheme="minorHAnsi" w:hAnsiTheme="minorHAnsi" w:cstheme="minorHAnsi"/>
          <w:b/>
          <w:sz w:val="22"/>
          <w:szCs w:val="22"/>
        </w:rPr>
        <w:t>5</w:t>
      </w:r>
      <w:r w:rsidRPr="00DC6EA6">
        <w:rPr>
          <w:rFonts w:asciiTheme="minorHAnsi" w:hAnsiTheme="minorHAnsi" w:cstheme="minorHAnsi"/>
          <w:b/>
          <w:sz w:val="22"/>
          <w:szCs w:val="22"/>
        </w:rPr>
        <w:t xml:space="preserve"> osób bezrobotnych </w:t>
      </w:r>
      <w:r w:rsidRPr="00DC6EA6">
        <w:rPr>
          <w:rFonts w:asciiTheme="minorHAnsi" w:hAnsiTheme="minorHAnsi" w:cstheme="minorHAnsi"/>
          <w:sz w:val="22"/>
          <w:szCs w:val="22"/>
        </w:rPr>
        <w:t>finansowane</w:t>
      </w:r>
      <w:r w:rsidR="00B444DD" w:rsidRPr="00DC6EA6">
        <w:rPr>
          <w:rFonts w:asciiTheme="minorHAnsi" w:hAnsiTheme="minorHAnsi" w:cstheme="minorHAnsi"/>
          <w:sz w:val="22"/>
          <w:szCs w:val="22"/>
        </w:rPr>
        <w:t xml:space="preserve"> </w:t>
      </w:r>
      <w:r w:rsidRPr="00DC6EA6">
        <w:rPr>
          <w:rFonts w:asciiTheme="minorHAnsi" w:hAnsiTheme="minorHAnsi" w:cstheme="minorHAnsi"/>
          <w:sz w:val="22"/>
          <w:szCs w:val="22"/>
        </w:rPr>
        <w:t>w ramach</w:t>
      </w:r>
      <w:r w:rsidRPr="00DC6EA6">
        <w:rPr>
          <w:rFonts w:asciiTheme="minorHAnsi" w:hAnsiTheme="minorHAnsi" w:cstheme="minorHAnsi"/>
          <w:b/>
          <w:sz w:val="22"/>
          <w:szCs w:val="22"/>
        </w:rPr>
        <w:t xml:space="preserve"> </w:t>
      </w:r>
      <w:r w:rsidRPr="00DC6EA6">
        <w:rPr>
          <w:rFonts w:asciiTheme="minorHAnsi" w:hAnsiTheme="minorHAnsi" w:cstheme="minorHAnsi"/>
          <w:sz w:val="22"/>
          <w:szCs w:val="22"/>
        </w:rPr>
        <w:t xml:space="preserve">projektu </w:t>
      </w:r>
      <w:r w:rsidR="00980847" w:rsidRPr="00DC6EA6">
        <w:rPr>
          <w:rFonts w:asciiTheme="minorHAnsi" w:hAnsiTheme="minorHAnsi" w:cstheme="minorHAnsi"/>
          <w:b/>
          <w:sz w:val="22"/>
          <w:szCs w:val="22"/>
        </w:rPr>
        <w:t xml:space="preserve">Aktywizacja zawodowa osób pozostających bez pracy w powiecie gryfińskim (I)” </w:t>
      </w:r>
      <w:bookmarkStart w:id="2" w:name="_Hlk139362441"/>
      <w:r w:rsidR="00980847" w:rsidRPr="00DC6EA6">
        <w:rPr>
          <w:rFonts w:asciiTheme="minorHAnsi" w:hAnsiTheme="minorHAnsi" w:cstheme="minorHAnsi"/>
          <w:b/>
          <w:sz w:val="22"/>
          <w:szCs w:val="22"/>
        </w:rPr>
        <w:t>współfinansowanym ze środków Unii Europejskiej z Europejskiego Funduszu Społecznego Plus w ramach Funduszy Europejskich dla Pomorza Zachodniego (FEPZ) 20</w:t>
      </w:r>
      <w:r w:rsidR="00A94486" w:rsidRPr="00DC6EA6">
        <w:rPr>
          <w:rFonts w:asciiTheme="minorHAnsi" w:hAnsiTheme="minorHAnsi" w:cstheme="minorHAnsi"/>
          <w:b/>
          <w:sz w:val="22"/>
          <w:szCs w:val="22"/>
        </w:rPr>
        <w:t>2</w:t>
      </w:r>
      <w:r w:rsidR="00980847" w:rsidRPr="00DC6EA6">
        <w:rPr>
          <w:rFonts w:asciiTheme="minorHAnsi" w:hAnsiTheme="minorHAnsi" w:cstheme="minorHAnsi"/>
          <w:b/>
          <w:sz w:val="22"/>
          <w:szCs w:val="22"/>
        </w:rPr>
        <w:t xml:space="preserve">1-2027.  </w:t>
      </w:r>
      <w:bookmarkEnd w:id="2"/>
    </w:p>
    <w:p w14:paraId="1F5D7069" w14:textId="77777777" w:rsidR="00A47D1A" w:rsidRPr="00DC6EA6" w:rsidRDefault="00A47D1A" w:rsidP="00A47D1A">
      <w:pPr>
        <w:jc w:val="both"/>
        <w:rPr>
          <w:rFonts w:asciiTheme="minorHAnsi" w:hAnsiTheme="minorHAnsi" w:cstheme="minorHAnsi"/>
          <w:sz w:val="22"/>
          <w:szCs w:val="22"/>
        </w:rPr>
      </w:pPr>
    </w:p>
    <w:p w14:paraId="127D269F" w14:textId="77777777" w:rsidR="00A47D1A" w:rsidRPr="00DC6EA6" w:rsidRDefault="00A47D1A" w:rsidP="00A47D1A">
      <w:pPr>
        <w:jc w:val="both"/>
        <w:rPr>
          <w:rFonts w:asciiTheme="minorHAnsi" w:hAnsiTheme="minorHAnsi" w:cstheme="minorHAnsi"/>
          <w:b/>
          <w:sz w:val="22"/>
          <w:szCs w:val="22"/>
          <w:u w:val="single"/>
        </w:rPr>
      </w:pPr>
      <w:r w:rsidRPr="00DC6EA6">
        <w:rPr>
          <w:rFonts w:asciiTheme="minorHAnsi" w:hAnsiTheme="minorHAnsi" w:cstheme="minorHAnsi"/>
          <w:b/>
          <w:sz w:val="22"/>
          <w:szCs w:val="22"/>
          <w:u w:val="single"/>
        </w:rPr>
        <w:t>PROGRAM SZKOLENIA:</w:t>
      </w:r>
    </w:p>
    <w:p w14:paraId="663F6293" w14:textId="276EC43B" w:rsidR="00A47D1A" w:rsidRPr="00DC6EA6" w:rsidRDefault="00A47D1A">
      <w:pPr>
        <w:pStyle w:val="Tekstpodstawowy"/>
        <w:numPr>
          <w:ilvl w:val="0"/>
          <w:numId w:val="31"/>
        </w:numPr>
        <w:jc w:val="both"/>
        <w:rPr>
          <w:rFonts w:asciiTheme="minorHAnsi" w:hAnsiTheme="minorHAnsi" w:cstheme="minorHAnsi"/>
          <w:szCs w:val="22"/>
        </w:rPr>
      </w:pPr>
      <w:r w:rsidRPr="00DC6EA6">
        <w:rPr>
          <w:rFonts w:asciiTheme="minorHAnsi" w:hAnsiTheme="minorHAnsi" w:cstheme="minorHAnsi"/>
          <w:szCs w:val="22"/>
        </w:rPr>
        <w:t>Program szkolenia powinien być przygotowany zgodnie z Rozporządzeniem Ministra Edukacji Narodowej z dnia 19 marca 2019r. w sprawie kształcenia ustawicznego w formach pozaszkolnych (Dz.U.2019r. poz.652), oraz opracowany w oparciu o  §71 ust. 3 Rozporządzenia Ministra Pracy i Polityki Społecznej z dnia 14 maja 2014r. w sprawie szczegółowych warunków realizacji oraz trybu i sposobów prowadzenia usług rynku pracy (Dz.U.2014r. poz.667).</w:t>
      </w:r>
    </w:p>
    <w:p w14:paraId="1AB5ABA8" w14:textId="3EE0B4FC" w:rsidR="005E2089" w:rsidRPr="005E2089" w:rsidRDefault="00A47D1A" w:rsidP="005E2089">
      <w:pPr>
        <w:pStyle w:val="Akapitzlist"/>
        <w:numPr>
          <w:ilvl w:val="0"/>
          <w:numId w:val="31"/>
        </w:numPr>
        <w:shd w:val="clear" w:color="auto" w:fill="FFFFFF"/>
        <w:spacing w:line="252" w:lineRule="exact"/>
        <w:ind w:right="7"/>
        <w:rPr>
          <w:rFonts w:asciiTheme="minorHAnsi" w:hAnsiTheme="minorHAnsi" w:cstheme="minorHAnsi"/>
        </w:rPr>
      </w:pPr>
      <w:r w:rsidRPr="005E2089">
        <w:rPr>
          <w:rFonts w:asciiTheme="minorHAnsi" w:hAnsiTheme="minorHAnsi" w:cstheme="minorHAnsi"/>
        </w:rPr>
        <w:t xml:space="preserve"> </w:t>
      </w:r>
      <w:r w:rsidR="005E2089" w:rsidRPr="005E2089">
        <w:rPr>
          <w:rFonts w:asciiTheme="minorHAnsi" w:hAnsiTheme="minorHAnsi" w:cstheme="minorHAnsi"/>
        </w:rPr>
        <w:t xml:space="preserve">Na każdego uczestnika powinno przypadać </w:t>
      </w:r>
      <w:r w:rsidR="005E2089" w:rsidRPr="005E2089">
        <w:rPr>
          <w:rFonts w:asciiTheme="minorHAnsi" w:hAnsiTheme="minorHAnsi" w:cstheme="minorHAnsi"/>
          <w:b/>
          <w:bCs/>
        </w:rPr>
        <w:t>150 godz. zegarowych obejmujących zajęcia teoretyczne, praktyczne</w:t>
      </w:r>
      <w:r w:rsidR="005E2089">
        <w:rPr>
          <w:rFonts w:asciiTheme="minorHAnsi" w:hAnsiTheme="minorHAnsi" w:cstheme="minorHAnsi"/>
          <w:b/>
          <w:bCs/>
        </w:rPr>
        <w:t xml:space="preserve"> </w:t>
      </w:r>
      <w:r w:rsidR="005E2089" w:rsidRPr="005E2089">
        <w:rPr>
          <w:rFonts w:asciiTheme="minorHAnsi" w:hAnsiTheme="minorHAnsi" w:cstheme="minorHAnsi"/>
          <w:b/>
          <w:bCs/>
        </w:rPr>
        <w:t>oraz egzamin</w:t>
      </w:r>
      <w:r w:rsidR="005E2089" w:rsidRPr="005E2089">
        <w:rPr>
          <w:rFonts w:asciiTheme="minorHAnsi" w:hAnsiTheme="minorHAnsi" w:cstheme="minorHAnsi"/>
          <w:bCs/>
        </w:rPr>
        <w:t xml:space="preserve"> ( w tym minimum</w:t>
      </w:r>
      <w:r w:rsidR="005E2089" w:rsidRPr="005E2089">
        <w:rPr>
          <w:rFonts w:asciiTheme="minorHAnsi" w:hAnsiTheme="minorHAnsi" w:cstheme="minorHAnsi"/>
          <w:b/>
          <w:bCs/>
        </w:rPr>
        <w:t xml:space="preserve"> 80  godzin </w:t>
      </w:r>
      <w:r w:rsidR="005E2089" w:rsidRPr="005E2089">
        <w:rPr>
          <w:rFonts w:asciiTheme="minorHAnsi" w:hAnsiTheme="minorHAnsi" w:cstheme="minorHAnsi"/>
          <w:bCs/>
        </w:rPr>
        <w:t>powinny stanowić</w:t>
      </w:r>
      <w:r w:rsidR="005E2089" w:rsidRPr="005E2089">
        <w:rPr>
          <w:rFonts w:asciiTheme="minorHAnsi" w:hAnsiTheme="minorHAnsi" w:cstheme="minorHAnsi"/>
          <w:b/>
          <w:bCs/>
        </w:rPr>
        <w:t xml:space="preserve"> zajęcia praktyczne</w:t>
      </w:r>
      <w:r w:rsidR="00974D8A">
        <w:rPr>
          <w:rFonts w:asciiTheme="minorHAnsi" w:hAnsiTheme="minorHAnsi" w:cstheme="minorHAnsi"/>
          <w:b/>
          <w:bCs/>
        </w:rPr>
        <w:t>, które</w:t>
      </w:r>
      <w:r w:rsidR="009F7A75">
        <w:rPr>
          <w:rFonts w:asciiTheme="minorHAnsi" w:hAnsiTheme="minorHAnsi" w:cstheme="minorHAnsi"/>
          <w:b/>
          <w:bCs/>
        </w:rPr>
        <w:t xml:space="preserve"> mają polegać </w:t>
      </w:r>
      <w:r w:rsidR="00974D8A">
        <w:rPr>
          <w:rFonts w:asciiTheme="minorHAnsi" w:hAnsiTheme="minorHAnsi" w:cstheme="minorHAnsi"/>
          <w:b/>
          <w:bCs/>
        </w:rPr>
        <w:t>m.in.</w:t>
      </w:r>
      <w:r w:rsidR="009F7A75">
        <w:rPr>
          <w:rFonts w:asciiTheme="minorHAnsi" w:hAnsiTheme="minorHAnsi" w:cstheme="minorHAnsi"/>
          <w:b/>
          <w:bCs/>
        </w:rPr>
        <w:t xml:space="preserve"> na wypełnianiu formularzy rozwiązywaniu studium przypadków, ćwiczeń na komputerze itp.</w:t>
      </w:r>
      <w:r w:rsidR="005E2089" w:rsidRPr="005E2089">
        <w:rPr>
          <w:rFonts w:asciiTheme="minorHAnsi" w:hAnsiTheme="minorHAnsi" w:cstheme="minorHAnsi"/>
          <w:b/>
          <w:bCs/>
        </w:rPr>
        <w:t>), obejmujące:</w:t>
      </w:r>
    </w:p>
    <w:p w14:paraId="46870906" w14:textId="77777777" w:rsidR="005E2089" w:rsidRPr="00E0052F" w:rsidRDefault="005E2089" w:rsidP="005E2089">
      <w:pPr>
        <w:pStyle w:val="Akapitzlist"/>
        <w:numPr>
          <w:ilvl w:val="0"/>
          <w:numId w:val="58"/>
        </w:numPr>
        <w:rPr>
          <w:rFonts w:asciiTheme="minorHAnsi" w:hAnsiTheme="minorHAnsi" w:cstheme="minorHAnsi"/>
          <w:b/>
        </w:rPr>
      </w:pPr>
      <w:r w:rsidRPr="00E0052F">
        <w:rPr>
          <w:rFonts w:asciiTheme="minorHAnsi" w:hAnsiTheme="minorHAnsi" w:cstheme="minorHAnsi"/>
          <w:b/>
        </w:rPr>
        <w:t>Podstawy rachunkowości i finansów</w:t>
      </w:r>
    </w:p>
    <w:p w14:paraId="4571FF79"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przepisy prawne regulujące funkcjonowanie przedsiębiorstw</w:t>
      </w:r>
    </w:p>
    <w:p w14:paraId="4162AC0F"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zasady rachunkowości</w:t>
      </w:r>
    </w:p>
    <w:p w14:paraId="016F92E5"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zasady ewidencji operacji gospodarczych</w:t>
      </w:r>
    </w:p>
    <w:p w14:paraId="30630DB2"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zasady zarządzania finansami przedsiębiorstwa</w:t>
      </w:r>
    </w:p>
    <w:p w14:paraId="63112979"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zasady sporządzania analiz finansowych</w:t>
      </w:r>
    </w:p>
    <w:p w14:paraId="2470FB0F" w14:textId="77777777" w:rsidR="005E2089" w:rsidRPr="00E0052F" w:rsidRDefault="005E2089" w:rsidP="005E2089">
      <w:pPr>
        <w:pStyle w:val="Akapitzlist"/>
        <w:numPr>
          <w:ilvl w:val="0"/>
          <w:numId w:val="58"/>
        </w:numPr>
        <w:rPr>
          <w:rFonts w:asciiTheme="minorHAnsi" w:hAnsiTheme="minorHAnsi" w:cstheme="minorHAnsi"/>
          <w:b/>
        </w:rPr>
      </w:pPr>
      <w:r w:rsidRPr="00E0052F">
        <w:rPr>
          <w:rFonts w:asciiTheme="minorHAnsi" w:hAnsiTheme="minorHAnsi" w:cstheme="minorHAnsi"/>
          <w:b/>
        </w:rPr>
        <w:t>Ewidencja towarów w księgach rachunkowych</w:t>
      </w:r>
    </w:p>
    <w:p w14:paraId="1D5C466B"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zasady prowadzenia ksiąg rachunkowych</w:t>
      </w:r>
    </w:p>
    <w:p w14:paraId="780633C9"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zasady prowadzenia Podatkowej Księgi Przychodów i Rozchodów (</w:t>
      </w:r>
      <w:proofErr w:type="spellStart"/>
      <w:r w:rsidRPr="00E0052F">
        <w:rPr>
          <w:rFonts w:asciiTheme="minorHAnsi" w:hAnsiTheme="minorHAnsi" w:cstheme="minorHAnsi"/>
        </w:rPr>
        <w:t>PKRiR</w:t>
      </w:r>
      <w:proofErr w:type="spellEnd"/>
      <w:r w:rsidRPr="00E0052F">
        <w:rPr>
          <w:rFonts w:asciiTheme="minorHAnsi" w:hAnsiTheme="minorHAnsi" w:cstheme="minorHAnsi"/>
        </w:rPr>
        <w:t>)</w:t>
      </w:r>
    </w:p>
    <w:p w14:paraId="20FD99B6"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inne metody ewidencji księgowej</w:t>
      </w:r>
    </w:p>
    <w:p w14:paraId="3BFE9FFA"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bilanse oraz rachunki zysków i strat</w:t>
      </w:r>
    </w:p>
    <w:p w14:paraId="324C10E3" w14:textId="77777777" w:rsidR="005E2089" w:rsidRPr="00822E4B" w:rsidRDefault="005E2089" w:rsidP="005E2089">
      <w:pPr>
        <w:pStyle w:val="Akapitzlist"/>
        <w:numPr>
          <w:ilvl w:val="0"/>
          <w:numId w:val="58"/>
        </w:numPr>
        <w:rPr>
          <w:rFonts w:asciiTheme="minorHAnsi" w:hAnsiTheme="minorHAnsi" w:cstheme="minorHAnsi"/>
          <w:b/>
        </w:rPr>
      </w:pPr>
      <w:r w:rsidRPr="00822E4B">
        <w:rPr>
          <w:rFonts w:asciiTheme="minorHAnsi" w:hAnsiTheme="minorHAnsi" w:cstheme="minorHAnsi"/>
          <w:b/>
        </w:rPr>
        <w:t>Podstawowe zagadnienia kadrowo – płacowe</w:t>
      </w:r>
    </w:p>
    <w:p w14:paraId="2B30B0DA" w14:textId="77777777" w:rsidR="005E2089" w:rsidRPr="00822E4B" w:rsidRDefault="005E2089" w:rsidP="005E2089">
      <w:pPr>
        <w:pStyle w:val="Akapitzlist"/>
        <w:numPr>
          <w:ilvl w:val="1"/>
          <w:numId w:val="58"/>
        </w:numPr>
        <w:rPr>
          <w:rFonts w:asciiTheme="minorHAnsi" w:hAnsiTheme="minorHAnsi" w:cstheme="minorHAnsi"/>
        </w:rPr>
      </w:pPr>
      <w:r w:rsidRPr="00822E4B">
        <w:rPr>
          <w:rFonts w:asciiTheme="minorHAnsi" w:hAnsiTheme="minorHAnsi" w:cstheme="minorHAnsi"/>
        </w:rPr>
        <w:t>wynagrodzenia i inne świadczenia pracownicze</w:t>
      </w:r>
    </w:p>
    <w:p w14:paraId="05FD739D" w14:textId="77777777" w:rsidR="005E2089" w:rsidRPr="00822E4B" w:rsidRDefault="005E2089" w:rsidP="005E2089">
      <w:pPr>
        <w:pStyle w:val="Akapitzlist"/>
        <w:numPr>
          <w:ilvl w:val="1"/>
          <w:numId w:val="58"/>
        </w:numPr>
        <w:rPr>
          <w:rFonts w:asciiTheme="minorHAnsi" w:hAnsiTheme="minorHAnsi" w:cstheme="minorHAnsi"/>
        </w:rPr>
      </w:pPr>
      <w:r w:rsidRPr="00822E4B">
        <w:rPr>
          <w:rFonts w:asciiTheme="minorHAnsi" w:hAnsiTheme="minorHAnsi" w:cstheme="minorHAnsi"/>
        </w:rPr>
        <w:t>prawo ubezpieczeń społecznych</w:t>
      </w:r>
    </w:p>
    <w:p w14:paraId="67490E66" w14:textId="77777777" w:rsidR="005E2089" w:rsidRPr="00822E4B" w:rsidRDefault="005E2089" w:rsidP="005E2089">
      <w:pPr>
        <w:pStyle w:val="Akapitzlist"/>
        <w:numPr>
          <w:ilvl w:val="1"/>
          <w:numId w:val="58"/>
        </w:numPr>
        <w:rPr>
          <w:rFonts w:asciiTheme="minorHAnsi" w:hAnsiTheme="minorHAnsi" w:cstheme="minorHAnsi"/>
        </w:rPr>
      </w:pPr>
      <w:r w:rsidRPr="00822E4B">
        <w:rPr>
          <w:rFonts w:asciiTheme="minorHAnsi" w:hAnsiTheme="minorHAnsi" w:cstheme="minorHAnsi"/>
        </w:rPr>
        <w:t>rozliczenia z ZUS</w:t>
      </w:r>
    </w:p>
    <w:p w14:paraId="78BA3A04" w14:textId="77777777" w:rsidR="005E2089" w:rsidRPr="00822E4B" w:rsidRDefault="005E2089" w:rsidP="005E2089">
      <w:pPr>
        <w:pStyle w:val="Akapitzlist"/>
        <w:numPr>
          <w:ilvl w:val="1"/>
          <w:numId w:val="58"/>
        </w:numPr>
        <w:rPr>
          <w:rFonts w:asciiTheme="minorHAnsi" w:hAnsiTheme="minorHAnsi" w:cstheme="minorHAnsi"/>
        </w:rPr>
      </w:pPr>
      <w:r w:rsidRPr="00822E4B">
        <w:rPr>
          <w:rFonts w:asciiTheme="minorHAnsi" w:hAnsiTheme="minorHAnsi" w:cstheme="minorHAnsi"/>
        </w:rPr>
        <w:t xml:space="preserve">Sporządzanie deklaracji podatkowej VAT-7 oraz deklaracji ubezpieczeniowych ZUS-DRA i  ZUS-RCA </w:t>
      </w:r>
    </w:p>
    <w:p w14:paraId="1B5098ED" w14:textId="77777777" w:rsidR="005E2089" w:rsidRPr="00822E4B" w:rsidRDefault="005E2089" w:rsidP="005E2089">
      <w:pPr>
        <w:pStyle w:val="Akapitzlist"/>
        <w:numPr>
          <w:ilvl w:val="1"/>
          <w:numId w:val="58"/>
        </w:numPr>
        <w:rPr>
          <w:rFonts w:asciiTheme="minorHAnsi" w:hAnsiTheme="minorHAnsi" w:cstheme="minorHAnsi"/>
        </w:rPr>
      </w:pPr>
      <w:r w:rsidRPr="00822E4B">
        <w:rPr>
          <w:rFonts w:asciiTheme="minorHAnsi" w:hAnsiTheme="minorHAnsi" w:cstheme="minorHAnsi"/>
        </w:rPr>
        <w:t>dokumentacja podatkowa pracowników</w:t>
      </w:r>
    </w:p>
    <w:p w14:paraId="7E077E1B" w14:textId="77777777" w:rsidR="005E2089" w:rsidRPr="00E0052F" w:rsidRDefault="005E2089" w:rsidP="005E2089">
      <w:pPr>
        <w:pStyle w:val="Akapitzlist"/>
        <w:numPr>
          <w:ilvl w:val="0"/>
          <w:numId w:val="58"/>
        </w:numPr>
        <w:rPr>
          <w:rFonts w:asciiTheme="minorHAnsi" w:hAnsiTheme="minorHAnsi" w:cstheme="minorHAnsi"/>
          <w:b/>
        </w:rPr>
      </w:pPr>
      <w:r w:rsidRPr="00E0052F">
        <w:rPr>
          <w:rFonts w:asciiTheme="minorHAnsi" w:hAnsiTheme="minorHAnsi" w:cstheme="minorHAnsi"/>
          <w:b/>
        </w:rPr>
        <w:t>Praca w biurze</w:t>
      </w:r>
    </w:p>
    <w:p w14:paraId="007DD2FD"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zarządzanie czasem pracy</w:t>
      </w:r>
    </w:p>
    <w:p w14:paraId="7613ED14"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hAnsiTheme="minorHAnsi" w:cstheme="minorHAnsi"/>
        </w:rPr>
        <w:t>wystawianie faktur VAT i rachunków, druki akcydensowe, obrót gotówkowy i bezgotówkowy</w:t>
      </w:r>
    </w:p>
    <w:p w14:paraId="757B08CE" w14:textId="77777777" w:rsidR="005E2089" w:rsidRPr="00E0052F" w:rsidRDefault="005E2089" w:rsidP="005E2089">
      <w:pPr>
        <w:pStyle w:val="Akapitzlist"/>
        <w:numPr>
          <w:ilvl w:val="1"/>
          <w:numId w:val="58"/>
        </w:numPr>
        <w:rPr>
          <w:rFonts w:asciiTheme="minorHAnsi" w:hAnsiTheme="minorHAnsi" w:cstheme="minorHAnsi"/>
        </w:rPr>
      </w:pPr>
      <w:r w:rsidRPr="00E0052F">
        <w:rPr>
          <w:rFonts w:asciiTheme="minorHAnsi" w:eastAsia="Times New Roman" w:hAnsiTheme="minorHAnsi" w:cstheme="minorHAnsi"/>
          <w:lang w:eastAsia="pl-PL"/>
        </w:rPr>
        <w:t xml:space="preserve"> Obsługa komputera </w:t>
      </w:r>
    </w:p>
    <w:p w14:paraId="0C0DCBD6" w14:textId="77777777" w:rsidR="005E2089" w:rsidRPr="00E0052F" w:rsidRDefault="005E2089" w:rsidP="005E2089">
      <w:pPr>
        <w:pStyle w:val="Akapitzlist"/>
        <w:numPr>
          <w:ilvl w:val="1"/>
          <w:numId w:val="59"/>
        </w:numPr>
        <w:ind w:left="2552" w:hanging="284"/>
        <w:rPr>
          <w:rFonts w:asciiTheme="minorHAnsi" w:eastAsia="Times New Roman" w:hAnsiTheme="minorHAnsi" w:cstheme="minorHAnsi"/>
          <w:lang w:eastAsia="pl-PL"/>
        </w:rPr>
      </w:pPr>
      <w:r w:rsidRPr="00E0052F">
        <w:rPr>
          <w:rFonts w:asciiTheme="minorHAnsi" w:eastAsia="Times New Roman" w:hAnsiTheme="minorHAnsi" w:cstheme="minorHAnsi"/>
          <w:lang w:eastAsia="pl-PL"/>
        </w:rPr>
        <w:t>obsługa komputera w środowisku Windows</w:t>
      </w:r>
    </w:p>
    <w:p w14:paraId="0851941B" w14:textId="77777777" w:rsidR="005E2089" w:rsidRPr="00E0052F" w:rsidRDefault="005E2089" w:rsidP="005E2089">
      <w:pPr>
        <w:pStyle w:val="Akapitzlist"/>
        <w:numPr>
          <w:ilvl w:val="1"/>
          <w:numId w:val="59"/>
        </w:numPr>
        <w:ind w:left="2552" w:hanging="284"/>
        <w:rPr>
          <w:rFonts w:asciiTheme="minorHAnsi" w:eastAsia="Times New Roman" w:hAnsiTheme="minorHAnsi" w:cstheme="minorHAnsi"/>
          <w:lang w:eastAsia="pl-PL"/>
        </w:rPr>
      </w:pPr>
      <w:r w:rsidRPr="00E0052F">
        <w:rPr>
          <w:rFonts w:asciiTheme="minorHAnsi" w:eastAsia="Times New Roman" w:hAnsiTheme="minorHAnsi" w:cstheme="minorHAnsi"/>
          <w:lang w:eastAsia="pl-PL"/>
        </w:rPr>
        <w:t>obsługa Internetu</w:t>
      </w:r>
    </w:p>
    <w:p w14:paraId="3CAB8E99" w14:textId="77777777" w:rsidR="005E2089" w:rsidRPr="00E0052F" w:rsidRDefault="005E2089" w:rsidP="005E2089">
      <w:pPr>
        <w:pStyle w:val="Akapitzlist"/>
        <w:numPr>
          <w:ilvl w:val="1"/>
          <w:numId w:val="59"/>
        </w:numPr>
        <w:ind w:left="2552" w:hanging="284"/>
        <w:rPr>
          <w:rFonts w:asciiTheme="minorHAnsi" w:eastAsia="Times New Roman" w:hAnsiTheme="minorHAnsi" w:cstheme="minorHAnsi"/>
          <w:lang w:eastAsia="pl-PL"/>
        </w:rPr>
      </w:pPr>
      <w:r w:rsidRPr="00E0052F">
        <w:rPr>
          <w:rFonts w:asciiTheme="minorHAnsi" w:eastAsia="Times New Roman" w:hAnsiTheme="minorHAnsi" w:cstheme="minorHAnsi"/>
          <w:lang w:eastAsia="pl-PL"/>
        </w:rPr>
        <w:t>obsługa pakietu MS Office (Word, Excel, Outlook)</w:t>
      </w:r>
    </w:p>
    <w:p w14:paraId="1C8A65AA" w14:textId="77777777" w:rsidR="005E2089" w:rsidRPr="00E0052F" w:rsidRDefault="005E2089" w:rsidP="005E2089">
      <w:pPr>
        <w:pStyle w:val="Akapitzlist"/>
        <w:numPr>
          <w:ilvl w:val="1"/>
          <w:numId w:val="59"/>
        </w:numPr>
        <w:ind w:left="2552" w:hanging="284"/>
        <w:rPr>
          <w:rFonts w:asciiTheme="minorHAnsi" w:eastAsia="Times New Roman" w:hAnsiTheme="minorHAnsi" w:cstheme="minorHAnsi"/>
          <w:lang w:eastAsia="pl-PL"/>
        </w:rPr>
      </w:pPr>
      <w:r w:rsidRPr="00E0052F">
        <w:rPr>
          <w:rFonts w:asciiTheme="minorHAnsi" w:eastAsia="Times New Roman" w:hAnsiTheme="minorHAnsi" w:cstheme="minorHAnsi"/>
          <w:lang w:eastAsia="pl-PL"/>
        </w:rPr>
        <w:t xml:space="preserve">programy </w:t>
      </w:r>
      <w:proofErr w:type="spellStart"/>
      <w:r w:rsidRPr="00E0052F">
        <w:rPr>
          <w:rFonts w:asciiTheme="minorHAnsi" w:eastAsia="Times New Roman" w:hAnsiTheme="minorHAnsi" w:cstheme="minorHAnsi"/>
          <w:lang w:eastAsia="pl-PL"/>
        </w:rPr>
        <w:t>fk</w:t>
      </w:r>
      <w:proofErr w:type="spellEnd"/>
      <w:r w:rsidRPr="00E0052F">
        <w:rPr>
          <w:rFonts w:asciiTheme="minorHAnsi" w:eastAsia="Times New Roman" w:hAnsiTheme="minorHAnsi" w:cstheme="minorHAnsi"/>
          <w:lang w:eastAsia="pl-PL"/>
        </w:rPr>
        <w:t xml:space="preserve"> </w:t>
      </w:r>
    </w:p>
    <w:p w14:paraId="046AFBAF" w14:textId="77777777" w:rsidR="005E2089" w:rsidRPr="00E0052F" w:rsidRDefault="005E2089" w:rsidP="005E2089">
      <w:pPr>
        <w:pStyle w:val="Akapitzlist"/>
        <w:numPr>
          <w:ilvl w:val="1"/>
          <w:numId w:val="59"/>
        </w:numPr>
        <w:ind w:left="2552" w:hanging="284"/>
        <w:rPr>
          <w:rFonts w:asciiTheme="minorHAnsi" w:eastAsia="Times New Roman" w:hAnsiTheme="minorHAnsi" w:cstheme="minorHAnsi"/>
          <w:lang w:eastAsia="pl-PL"/>
        </w:rPr>
      </w:pPr>
      <w:r w:rsidRPr="00E0052F">
        <w:rPr>
          <w:rFonts w:asciiTheme="minorHAnsi" w:eastAsia="Times New Roman" w:hAnsiTheme="minorHAnsi" w:cstheme="minorHAnsi"/>
          <w:lang w:eastAsia="pl-PL"/>
        </w:rPr>
        <w:t xml:space="preserve">komputerowa książka przychodów i rozchodów </w:t>
      </w:r>
    </w:p>
    <w:p w14:paraId="174622A5" w14:textId="77777777" w:rsidR="005E2089" w:rsidRPr="00E0052F" w:rsidRDefault="005E2089" w:rsidP="005E2089">
      <w:pPr>
        <w:pStyle w:val="Akapitzlist"/>
        <w:numPr>
          <w:ilvl w:val="0"/>
          <w:numId w:val="58"/>
        </w:numPr>
        <w:rPr>
          <w:rFonts w:asciiTheme="minorHAnsi" w:hAnsiTheme="minorHAnsi" w:cstheme="minorHAnsi"/>
          <w:b/>
        </w:rPr>
      </w:pPr>
      <w:r w:rsidRPr="00E0052F">
        <w:rPr>
          <w:rFonts w:asciiTheme="minorHAnsi" w:hAnsiTheme="minorHAnsi" w:cstheme="minorHAnsi"/>
          <w:b/>
        </w:rPr>
        <w:t>Archiwizacja dokumentów i obieg dokumentów w firmie</w:t>
      </w:r>
    </w:p>
    <w:p w14:paraId="78ABE503" w14:textId="77777777" w:rsidR="005E2089" w:rsidRDefault="005E2089" w:rsidP="005E2089">
      <w:pPr>
        <w:pStyle w:val="Akapitzlist"/>
        <w:numPr>
          <w:ilvl w:val="0"/>
          <w:numId w:val="58"/>
        </w:numPr>
        <w:rPr>
          <w:rFonts w:asciiTheme="minorHAnsi" w:hAnsiTheme="minorHAnsi" w:cstheme="minorHAnsi"/>
          <w:b/>
        </w:rPr>
      </w:pPr>
      <w:r w:rsidRPr="00E0052F">
        <w:rPr>
          <w:rFonts w:asciiTheme="minorHAnsi" w:hAnsiTheme="minorHAnsi" w:cstheme="minorHAnsi"/>
          <w:b/>
        </w:rPr>
        <w:t>Egzamin zaliczeniowy</w:t>
      </w:r>
    </w:p>
    <w:p w14:paraId="0A74A683" w14:textId="77777777" w:rsidR="005E2089" w:rsidRPr="00E0052F" w:rsidRDefault="005E2089" w:rsidP="005E2089">
      <w:pPr>
        <w:pStyle w:val="Akapitzlist"/>
        <w:ind w:left="1454"/>
        <w:rPr>
          <w:rFonts w:asciiTheme="minorHAnsi" w:hAnsiTheme="minorHAnsi" w:cstheme="minorHAnsi"/>
          <w:b/>
        </w:rPr>
      </w:pPr>
    </w:p>
    <w:p w14:paraId="070A0461" w14:textId="434F60F1" w:rsidR="00B02CD6" w:rsidRDefault="00B02CD6" w:rsidP="00C427E4">
      <w:pPr>
        <w:pStyle w:val="Tekstpodstawowy"/>
        <w:jc w:val="both"/>
        <w:rPr>
          <w:rFonts w:asciiTheme="minorHAnsi" w:hAnsiTheme="minorHAnsi" w:cstheme="minorHAnsi"/>
          <w:b/>
          <w:szCs w:val="22"/>
          <w:u w:val="single"/>
        </w:rPr>
      </w:pPr>
      <w:r w:rsidRPr="00DC6EA6">
        <w:rPr>
          <w:rFonts w:asciiTheme="minorHAnsi" w:hAnsiTheme="minorHAnsi" w:cstheme="minorHAnsi"/>
          <w:b/>
          <w:szCs w:val="22"/>
          <w:u w:val="single"/>
        </w:rPr>
        <w:t>WYMAGANIA DOTYCZĄCE ORGANIZACJI SZKOLENIA:</w:t>
      </w:r>
    </w:p>
    <w:p w14:paraId="7E67763F" w14:textId="77777777" w:rsidR="00C427E4" w:rsidRDefault="00C427E4" w:rsidP="00C427E4">
      <w:pPr>
        <w:pStyle w:val="Tekstpodstawowy"/>
        <w:jc w:val="both"/>
        <w:rPr>
          <w:rFonts w:asciiTheme="minorHAnsi" w:hAnsiTheme="minorHAnsi" w:cstheme="minorHAnsi"/>
          <w:b/>
          <w:szCs w:val="22"/>
          <w:u w:val="single"/>
        </w:rPr>
      </w:pPr>
    </w:p>
    <w:p w14:paraId="6FA51623" w14:textId="63BC8B30" w:rsidR="00C427E4" w:rsidRPr="00C427E4" w:rsidRDefault="00C427E4" w:rsidP="00C427E4">
      <w:pPr>
        <w:pStyle w:val="Akapitzlist"/>
        <w:numPr>
          <w:ilvl w:val="0"/>
          <w:numId w:val="2"/>
        </w:numPr>
        <w:spacing w:line="276" w:lineRule="auto"/>
        <w:rPr>
          <w:rFonts w:asciiTheme="minorHAnsi" w:hAnsiTheme="minorHAnsi" w:cstheme="minorHAnsi"/>
        </w:rPr>
      </w:pPr>
      <w:r w:rsidRPr="001F4CA6">
        <w:rPr>
          <w:rFonts w:asciiTheme="minorHAnsi" w:hAnsiTheme="minorHAnsi" w:cstheme="minorHAnsi"/>
        </w:rPr>
        <w:t xml:space="preserve">Czas realizacji szkolenia : </w:t>
      </w:r>
      <w:r w:rsidRPr="000600A0">
        <w:rPr>
          <w:rFonts w:asciiTheme="minorHAnsi" w:hAnsiTheme="minorHAnsi" w:cstheme="minorHAnsi"/>
          <w:b/>
          <w:bCs/>
        </w:rPr>
        <w:t>nie więcej niż 2</w:t>
      </w:r>
      <w:r w:rsidR="00A232B9">
        <w:rPr>
          <w:rFonts w:asciiTheme="minorHAnsi" w:hAnsiTheme="minorHAnsi" w:cstheme="minorHAnsi"/>
          <w:b/>
          <w:bCs/>
        </w:rPr>
        <w:t>4</w:t>
      </w:r>
      <w:r w:rsidRPr="000600A0">
        <w:rPr>
          <w:rFonts w:asciiTheme="minorHAnsi" w:hAnsiTheme="minorHAnsi" w:cstheme="minorHAnsi"/>
          <w:b/>
          <w:bCs/>
        </w:rPr>
        <w:t xml:space="preserve"> dni szkoleniowe.</w:t>
      </w:r>
    </w:p>
    <w:p w14:paraId="4B63CD05" w14:textId="4C54BB45" w:rsidR="004E2740" w:rsidRPr="00D00230" w:rsidRDefault="004E2740" w:rsidP="004E2740">
      <w:pPr>
        <w:pStyle w:val="Akapitzlist"/>
        <w:numPr>
          <w:ilvl w:val="0"/>
          <w:numId w:val="2"/>
        </w:numPr>
        <w:spacing w:line="276" w:lineRule="auto"/>
        <w:ind w:left="284" w:hanging="284"/>
        <w:rPr>
          <w:rFonts w:asciiTheme="minorHAnsi" w:hAnsiTheme="minorHAnsi" w:cstheme="minorHAnsi"/>
        </w:rPr>
      </w:pPr>
      <w:bookmarkStart w:id="3" w:name="_Hlk74733801"/>
      <w:r w:rsidRPr="001F4CA6">
        <w:rPr>
          <w:rFonts w:asciiTheme="minorHAnsi" w:hAnsiTheme="minorHAnsi" w:cstheme="minorHAnsi"/>
        </w:rPr>
        <w:t xml:space="preserve"> </w:t>
      </w:r>
      <w:bookmarkStart w:id="4" w:name="_Hlk146183885"/>
      <w:r w:rsidR="00D00230" w:rsidRPr="00342F9A">
        <w:rPr>
          <w:rFonts w:asciiTheme="minorHAnsi" w:hAnsiTheme="minorHAnsi" w:cstheme="minorHAnsi"/>
        </w:rPr>
        <w:t xml:space="preserve">Szkolenie będzie realizowane w </w:t>
      </w:r>
      <w:r w:rsidR="00D00230">
        <w:rPr>
          <w:rFonts w:asciiTheme="minorHAnsi" w:hAnsiTheme="minorHAnsi" w:cstheme="minorHAnsi"/>
          <w:b/>
          <w:color w:val="FF0000"/>
        </w:rPr>
        <w:t>2 grupach</w:t>
      </w:r>
      <w:r w:rsidR="00D00230" w:rsidRPr="00342F9A">
        <w:rPr>
          <w:rFonts w:asciiTheme="minorHAnsi" w:hAnsiTheme="minorHAnsi" w:cstheme="minorHAnsi"/>
          <w:b/>
          <w:color w:val="FF0000"/>
        </w:rPr>
        <w:t xml:space="preserve"> </w:t>
      </w:r>
      <w:r w:rsidR="00D00230" w:rsidRPr="00342F9A">
        <w:rPr>
          <w:rFonts w:asciiTheme="minorHAnsi" w:hAnsiTheme="minorHAnsi" w:cstheme="minorHAnsi"/>
          <w:b/>
        </w:rPr>
        <w:t>szkoleniow</w:t>
      </w:r>
      <w:r w:rsidR="00A17419">
        <w:rPr>
          <w:rFonts w:asciiTheme="minorHAnsi" w:hAnsiTheme="minorHAnsi" w:cstheme="minorHAnsi"/>
          <w:b/>
        </w:rPr>
        <w:t xml:space="preserve">ych po </w:t>
      </w:r>
      <w:r w:rsidR="00A232B9">
        <w:rPr>
          <w:rFonts w:asciiTheme="minorHAnsi" w:hAnsiTheme="minorHAnsi" w:cstheme="minorHAnsi"/>
          <w:b/>
        </w:rPr>
        <w:t>7-8 osób w grupie</w:t>
      </w:r>
      <w:r w:rsidR="00D00230" w:rsidRPr="00342F9A">
        <w:rPr>
          <w:rFonts w:asciiTheme="minorHAnsi" w:hAnsiTheme="minorHAnsi" w:cstheme="minorHAnsi"/>
          <w:b/>
        </w:rPr>
        <w:t xml:space="preserve"> </w:t>
      </w:r>
      <w:r w:rsidR="00D00230" w:rsidRPr="00342F9A">
        <w:rPr>
          <w:rFonts w:asciiTheme="minorHAnsi" w:hAnsiTheme="minorHAnsi" w:cstheme="minorHAnsi"/>
        </w:rPr>
        <w:t xml:space="preserve">złożonych wyłącznie z osób skierowanych przez </w:t>
      </w:r>
      <w:r w:rsidR="00A17419">
        <w:rPr>
          <w:rFonts w:asciiTheme="minorHAnsi" w:hAnsiTheme="minorHAnsi" w:cstheme="minorHAnsi"/>
        </w:rPr>
        <w:t xml:space="preserve">  </w:t>
      </w:r>
      <w:r w:rsidR="00D00230" w:rsidRPr="00342F9A">
        <w:rPr>
          <w:rFonts w:asciiTheme="minorHAnsi" w:hAnsiTheme="minorHAnsi" w:cstheme="minorHAnsi"/>
        </w:rPr>
        <w:t>zamawiającego.</w:t>
      </w:r>
    </w:p>
    <w:p w14:paraId="5734D841" w14:textId="66D0CF7C" w:rsidR="00D00230" w:rsidRPr="00D00230" w:rsidRDefault="00D00230" w:rsidP="00D00230">
      <w:pPr>
        <w:pStyle w:val="Tekstpodstawowy3"/>
        <w:numPr>
          <w:ilvl w:val="0"/>
          <w:numId w:val="2"/>
        </w:numPr>
        <w:rPr>
          <w:rFonts w:asciiTheme="minorHAnsi" w:hAnsiTheme="minorHAnsi" w:cstheme="minorHAnsi"/>
          <w:b w:val="0"/>
          <w:sz w:val="22"/>
          <w:szCs w:val="22"/>
        </w:rPr>
      </w:pPr>
      <w:r w:rsidRPr="001F4CA6">
        <w:rPr>
          <w:rFonts w:asciiTheme="minorHAnsi" w:hAnsiTheme="minorHAnsi" w:cstheme="minorHAnsi"/>
          <w:b w:val="0"/>
          <w:sz w:val="22"/>
          <w:szCs w:val="22"/>
        </w:rPr>
        <w:t xml:space="preserve">Zajęcia będą realizowane w terminie wskazanym przez zamawiającego po wcześniejszym zgłoszeniu </w:t>
      </w:r>
      <w:r w:rsidRPr="001F4CA6">
        <w:rPr>
          <w:rFonts w:asciiTheme="minorHAnsi" w:hAnsiTheme="minorHAnsi" w:cstheme="minorHAnsi"/>
          <w:sz w:val="22"/>
          <w:szCs w:val="22"/>
        </w:rPr>
        <w:t>z minimum 5 dniowym wyprzedzeniem</w:t>
      </w:r>
      <w:r w:rsidRPr="001F4CA6">
        <w:rPr>
          <w:rFonts w:asciiTheme="minorHAnsi" w:hAnsiTheme="minorHAnsi" w:cstheme="minorHAnsi"/>
          <w:b w:val="0"/>
          <w:sz w:val="22"/>
          <w:szCs w:val="22"/>
        </w:rPr>
        <w:t xml:space="preserve">. </w:t>
      </w:r>
    </w:p>
    <w:bookmarkEnd w:id="4"/>
    <w:p w14:paraId="4EBD1C19" w14:textId="7B865B61" w:rsidR="004E2740" w:rsidRPr="00342F9A" w:rsidRDefault="004E2740" w:rsidP="00A17419">
      <w:pPr>
        <w:tabs>
          <w:tab w:val="left" w:pos="284"/>
        </w:tabs>
        <w:spacing w:line="276" w:lineRule="auto"/>
        <w:ind w:left="426"/>
        <w:jc w:val="both"/>
        <w:rPr>
          <w:rFonts w:asciiTheme="minorHAnsi" w:hAnsiTheme="minorHAnsi" w:cstheme="minorHAnsi"/>
          <w:b/>
          <w:sz w:val="22"/>
          <w:szCs w:val="22"/>
        </w:rPr>
      </w:pPr>
    </w:p>
    <w:p w14:paraId="7679526D" w14:textId="77777777" w:rsidR="004E2740" w:rsidRPr="00342F9A" w:rsidRDefault="004E2740" w:rsidP="004E2740">
      <w:pPr>
        <w:numPr>
          <w:ilvl w:val="0"/>
          <w:numId w:val="2"/>
        </w:numPr>
        <w:spacing w:line="276" w:lineRule="auto"/>
        <w:ind w:left="426"/>
        <w:jc w:val="both"/>
        <w:rPr>
          <w:rFonts w:asciiTheme="minorHAnsi" w:hAnsiTheme="minorHAnsi" w:cstheme="minorHAnsi"/>
          <w:sz w:val="22"/>
          <w:szCs w:val="22"/>
        </w:rPr>
      </w:pPr>
      <w:r w:rsidRPr="00342F9A">
        <w:rPr>
          <w:rFonts w:asciiTheme="minorHAnsi" w:hAnsiTheme="minorHAnsi" w:cstheme="minorHAnsi"/>
          <w:sz w:val="22"/>
          <w:szCs w:val="22"/>
        </w:rPr>
        <w:lastRenderedPageBreak/>
        <w:t>Urząd pracy zastrzega sobie możliwość skierowania na szkolenie mniejszej niż planowana liczby osób z przyczyn niezależnych od siebie.</w:t>
      </w:r>
    </w:p>
    <w:p w14:paraId="149E88D3" w14:textId="77777777" w:rsidR="004E2740" w:rsidRPr="00342F9A" w:rsidRDefault="004E2740" w:rsidP="004E2740">
      <w:pPr>
        <w:numPr>
          <w:ilvl w:val="0"/>
          <w:numId w:val="2"/>
        </w:numPr>
        <w:spacing w:line="276" w:lineRule="auto"/>
        <w:ind w:left="426"/>
        <w:jc w:val="both"/>
        <w:rPr>
          <w:rFonts w:asciiTheme="minorHAnsi" w:hAnsiTheme="minorHAnsi" w:cstheme="minorHAnsi"/>
          <w:sz w:val="22"/>
          <w:szCs w:val="22"/>
        </w:rPr>
      </w:pPr>
      <w:r w:rsidRPr="00342F9A">
        <w:rPr>
          <w:rFonts w:asciiTheme="minorHAnsi" w:hAnsiTheme="minorHAnsi" w:cstheme="minorHAnsi"/>
          <w:sz w:val="22"/>
          <w:szCs w:val="22"/>
        </w:rPr>
        <w:t>Plan nauczania powinien obejmować przeciętnie nie mniej niż 25 godzin zegarowych zajęć szkoleniowych w tygodniu i nie może przekroczyć 8 godzin dziennie.</w:t>
      </w:r>
    </w:p>
    <w:p w14:paraId="20F3CDFC" w14:textId="77777777" w:rsidR="004E2740" w:rsidRPr="00342F9A" w:rsidRDefault="004E2740" w:rsidP="004E2740">
      <w:pPr>
        <w:numPr>
          <w:ilvl w:val="0"/>
          <w:numId w:val="2"/>
        </w:numPr>
        <w:spacing w:line="276" w:lineRule="auto"/>
        <w:ind w:left="426"/>
        <w:jc w:val="both"/>
        <w:rPr>
          <w:rFonts w:asciiTheme="minorHAnsi" w:hAnsiTheme="minorHAnsi" w:cstheme="minorHAnsi"/>
          <w:sz w:val="22"/>
          <w:szCs w:val="22"/>
        </w:rPr>
      </w:pPr>
      <w:r w:rsidRPr="00342F9A">
        <w:rPr>
          <w:rFonts w:asciiTheme="minorHAnsi" w:hAnsiTheme="minorHAnsi" w:cstheme="minorHAnsi"/>
          <w:sz w:val="22"/>
          <w:szCs w:val="22"/>
        </w:rPr>
        <w:t>Zajęcia będą odbywać się 5 razy w tygodniu od poniedziałku do piątku, w wyjątkowych przypadkach istnieje możliwość prowadzenia zajęć w soboty (Zamawiający musi uprzednio wyrazić na powyższe zgodę).</w:t>
      </w:r>
    </w:p>
    <w:p w14:paraId="675F942C" w14:textId="77777777" w:rsidR="00952DFC" w:rsidRPr="002E0AEB" w:rsidRDefault="00952DFC" w:rsidP="00952DFC">
      <w:pPr>
        <w:pStyle w:val="Tekstpodstawowy3"/>
        <w:numPr>
          <w:ilvl w:val="0"/>
          <w:numId w:val="2"/>
        </w:numPr>
        <w:spacing w:line="276" w:lineRule="auto"/>
        <w:rPr>
          <w:rFonts w:asciiTheme="minorHAnsi" w:hAnsiTheme="minorHAnsi" w:cstheme="minorHAnsi"/>
          <w:sz w:val="22"/>
          <w:szCs w:val="22"/>
        </w:rPr>
      </w:pPr>
      <w:bookmarkStart w:id="5" w:name="_Hlk74056536"/>
      <w:r w:rsidRPr="002E0AEB">
        <w:rPr>
          <w:rFonts w:asciiTheme="minorHAnsi" w:hAnsiTheme="minorHAnsi" w:cstheme="minorHAnsi"/>
          <w:b w:val="0"/>
          <w:sz w:val="22"/>
          <w:szCs w:val="22"/>
        </w:rPr>
        <w:t xml:space="preserve">Szkolenie będzie odbywać się w godzinach </w:t>
      </w:r>
      <w:r w:rsidRPr="002E0AEB">
        <w:rPr>
          <w:rFonts w:asciiTheme="minorHAnsi" w:hAnsiTheme="minorHAnsi" w:cstheme="minorHAnsi"/>
          <w:b w:val="0"/>
          <w:sz w:val="22"/>
          <w:szCs w:val="22"/>
          <w:u w:val="single"/>
        </w:rPr>
        <w:t xml:space="preserve">umożliwiających uczestnikom dojazd i powrót z miejsca zamieszkania do miejsca szkolenia </w:t>
      </w:r>
      <w:r w:rsidRPr="002E0AEB">
        <w:rPr>
          <w:rFonts w:asciiTheme="minorHAnsi" w:hAnsiTheme="minorHAnsi" w:cstheme="minorHAnsi"/>
          <w:b w:val="0"/>
          <w:sz w:val="22"/>
          <w:szCs w:val="22"/>
        </w:rPr>
        <w:t xml:space="preserve">komunikacją publiczną. Zajęcia powinny trwać nie dłużej niż do godz. 15 </w:t>
      </w:r>
    </w:p>
    <w:p w14:paraId="438BABFA" w14:textId="643F725A" w:rsidR="004E2740" w:rsidRPr="00952DFC" w:rsidRDefault="004E2740" w:rsidP="00952DFC">
      <w:pPr>
        <w:numPr>
          <w:ilvl w:val="0"/>
          <w:numId w:val="2"/>
        </w:numPr>
        <w:spacing w:line="276" w:lineRule="auto"/>
        <w:ind w:left="426"/>
        <w:jc w:val="both"/>
        <w:rPr>
          <w:rFonts w:asciiTheme="minorHAnsi" w:hAnsiTheme="minorHAnsi" w:cstheme="minorHAnsi"/>
          <w:b/>
          <w:sz w:val="22"/>
          <w:szCs w:val="22"/>
        </w:rPr>
      </w:pPr>
      <w:r w:rsidRPr="00342F9A">
        <w:rPr>
          <w:rFonts w:asciiTheme="minorHAnsi" w:hAnsiTheme="minorHAnsi" w:cstheme="minorHAnsi"/>
          <w:sz w:val="22"/>
          <w:szCs w:val="22"/>
        </w:rPr>
        <w:t>Miejsce realizacji szkolenia:</w:t>
      </w:r>
      <w:r w:rsidRPr="00342F9A">
        <w:rPr>
          <w:rFonts w:asciiTheme="minorHAnsi" w:hAnsiTheme="minorHAnsi" w:cstheme="minorHAnsi"/>
          <w:bCs/>
          <w:sz w:val="22"/>
          <w:szCs w:val="22"/>
        </w:rPr>
        <w:t xml:space="preserve"> </w:t>
      </w:r>
      <w:r w:rsidRPr="00342F9A">
        <w:rPr>
          <w:rFonts w:asciiTheme="minorHAnsi" w:hAnsiTheme="minorHAnsi" w:cstheme="minorHAnsi"/>
          <w:sz w:val="22"/>
          <w:szCs w:val="22"/>
        </w:rPr>
        <w:t xml:space="preserve">zgodnie ze wskazaniem Wykonawcy </w:t>
      </w:r>
      <w:r w:rsidRPr="00342F9A">
        <w:rPr>
          <w:rFonts w:asciiTheme="minorHAnsi" w:hAnsiTheme="minorHAnsi" w:cstheme="minorHAnsi"/>
          <w:b/>
          <w:sz w:val="22"/>
          <w:szCs w:val="22"/>
        </w:rPr>
        <w:t>w odległości do 40 km od miejscowości Gryfino</w:t>
      </w:r>
      <w:r w:rsidRPr="00342F9A">
        <w:rPr>
          <w:rFonts w:asciiTheme="minorHAnsi" w:hAnsiTheme="minorHAnsi" w:cstheme="minorHAnsi"/>
          <w:sz w:val="22"/>
          <w:szCs w:val="22"/>
        </w:rPr>
        <w:t>.</w:t>
      </w:r>
    </w:p>
    <w:p w14:paraId="60517B6C" w14:textId="77777777" w:rsidR="004E2740" w:rsidRPr="00342F9A" w:rsidRDefault="004E2740" w:rsidP="004E2740">
      <w:pPr>
        <w:numPr>
          <w:ilvl w:val="0"/>
          <w:numId w:val="2"/>
        </w:numPr>
        <w:ind w:left="426"/>
        <w:contextualSpacing/>
        <w:jc w:val="both"/>
        <w:rPr>
          <w:rFonts w:asciiTheme="minorHAnsi" w:hAnsiTheme="minorHAnsi" w:cstheme="minorHAnsi"/>
          <w:sz w:val="22"/>
          <w:szCs w:val="22"/>
        </w:rPr>
      </w:pPr>
      <w:r w:rsidRPr="00342F9A">
        <w:rPr>
          <w:rFonts w:asciiTheme="minorHAnsi" w:hAnsiTheme="minorHAnsi" w:cstheme="minorHAnsi"/>
          <w:sz w:val="22"/>
          <w:szCs w:val="22"/>
        </w:rPr>
        <w:t xml:space="preserve">Miejsce szkolenia: baza wskazana przez jednostkę szkoleniową. Baza dydaktyczna oraz wyposażenie muszą być dostosowane do przeprowadzenia szkolenia z uwzględnieniem wymagań BHP i ppoż. w tym: </w:t>
      </w:r>
    </w:p>
    <w:bookmarkEnd w:id="3"/>
    <w:bookmarkEnd w:id="5"/>
    <w:p w14:paraId="67861381" w14:textId="3A231FA3" w:rsidR="00961AD8" w:rsidRDefault="00961AD8" w:rsidP="00961AD8">
      <w:pPr>
        <w:pStyle w:val="Akapitzlist"/>
        <w:numPr>
          <w:ilvl w:val="0"/>
          <w:numId w:val="60"/>
        </w:numPr>
        <w:ind w:left="709" w:hanging="283"/>
        <w:rPr>
          <w:rFonts w:asciiTheme="minorHAnsi" w:hAnsiTheme="minorHAnsi" w:cstheme="minorHAnsi"/>
        </w:rPr>
      </w:pPr>
      <w:r w:rsidRPr="00A41944">
        <w:rPr>
          <w:rFonts w:asciiTheme="minorHAnsi" w:hAnsiTheme="minorHAnsi" w:cstheme="minorHAnsi"/>
        </w:rPr>
        <w:t xml:space="preserve">sala wykładowa wyposażona w stoliki i krzesła dla grupy </w:t>
      </w:r>
      <w:r w:rsidR="00E14C42">
        <w:rPr>
          <w:rFonts w:asciiTheme="minorHAnsi" w:hAnsiTheme="minorHAnsi" w:cstheme="minorHAnsi"/>
        </w:rPr>
        <w:t xml:space="preserve">8 </w:t>
      </w:r>
      <w:r w:rsidRPr="00A41944">
        <w:rPr>
          <w:rFonts w:asciiTheme="minorHAnsi" w:hAnsiTheme="minorHAnsi" w:cstheme="minorHAnsi"/>
        </w:rPr>
        <w:t xml:space="preserve">osobowej, </w:t>
      </w:r>
    </w:p>
    <w:p w14:paraId="1DA731CE" w14:textId="2AD97955" w:rsidR="00961AD8" w:rsidRPr="00461678" w:rsidRDefault="00961AD8" w:rsidP="00961AD8">
      <w:pPr>
        <w:pStyle w:val="Akapitzlist"/>
        <w:numPr>
          <w:ilvl w:val="0"/>
          <w:numId w:val="60"/>
        </w:numPr>
        <w:ind w:left="709" w:hanging="283"/>
        <w:rPr>
          <w:rFonts w:asciiTheme="minorHAnsi" w:hAnsiTheme="minorHAnsi" w:cstheme="minorHAnsi"/>
        </w:rPr>
      </w:pPr>
      <w:r>
        <w:rPr>
          <w:rFonts w:asciiTheme="minorHAnsi" w:hAnsiTheme="minorHAnsi" w:cstheme="minorHAnsi"/>
        </w:rPr>
        <w:t xml:space="preserve">komputery -  </w:t>
      </w:r>
      <w:r w:rsidRPr="00461678">
        <w:rPr>
          <w:rFonts w:asciiTheme="minorHAnsi" w:hAnsiTheme="minorHAnsi" w:cstheme="minorHAnsi"/>
        </w:rPr>
        <w:t xml:space="preserve">dla </w:t>
      </w:r>
      <w:r w:rsidR="00E14C42">
        <w:rPr>
          <w:rFonts w:asciiTheme="minorHAnsi" w:hAnsiTheme="minorHAnsi" w:cstheme="minorHAnsi"/>
        </w:rPr>
        <w:t>8</w:t>
      </w:r>
      <w:r>
        <w:rPr>
          <w:rFonts w:asciiTheme="minorHAnsi" w:hAnsiTheme="minorHAnsi" w:cstheme="minorHAnsi"/>
        </w:rPr>
        <w:t xml:space="preserve"> </w:t>
      </w:r>
      <w:r w:rsidRPr="00461678">
        <w:rPr>
          <w:rFonts w:asciiTheme="minorHAnsi" w:hAnsiTheme="minorHAnsi" w:cstheme="minorHAnsi"/>
        </w:rPr>
        <w:t>osób</w:t>
      </w:r>
      <w:r w:rsidR="00EF3428">
        <w:rPr>
          <w:rFonts w:asciiTheme="minorHAnsi" w:hAnsiTheme="minorHAnsi" w:cstheme="minorHAnsi"/>
        </w:rPr>
        <w:t xml:space="preserve"> z dostępem do specjalistycznych programów księgowych (np. Symfonia, Płatnik itp.) </w:t>
      </w:r>
    </w:p>
    <w:p w14:paraId="322E5B91" w14:textId="77777777" w:rsidR="00961AD8" w:rsidRDefault="00961AD8" w:rsidP="00961AD8">
      <w:pPr>
        <w:pStyle w:val="Akapitzlist"/>
        <w:numPr>
          <w:ilvl w:val="0"/>
          <w:numId w:val="60"/>
        </w:numPr>
        <w:ind w:left="709" w:hanging="283"/>
        <w:rPr>
          <w:rFonts w:asciiTheme="minorHAnsi" w:hAnsiTheme="minorHAnsi" w:cstheme="minorHAnsi"/>
        </w:rPr>
      </w:pPr>
      <w:r>
        <w:rPr>
          <w:rFonts w:asciiTheme="minorHAnsi" w:hAnsiTheme="minorHAnsi" w:cstheme="minorHAnsi"/>
        </w:rPr>
        <w:t>rzutnik multimedialny lub inny sprzęt o podobnym przeznaczeniu,</w:t>
      </w:r>
    </w:p>
    <w:p w14:paraId="5118A1BC" w14:textId="77777777" w:rsidR="004E2740" w:rsidRPr="00342F9A" w:rsidRDefault="004E2740" w:rsidP="004E2740">
      <w:pPr>
        <w:numPr>
          <w:ilvl w:val="0"/>
          <w:numId w:val="2"/>
        </w:numPr>
        <w:spacing w:line="276" w:lineRule="auto"/>
        <w:ind w:left="426"/>
        <w:jc w:val="both"/>
        <w:rPr>
          <w:rFonts w:asciiTheme="minorHAnsi" w:hAnsiTheme="minorHAnsi" w:cstheme="minorHAnsi"/>
          <w:sz w:val="22"/>
          <w:szCs w:val="22"/>
        </w:rPr>
      </w:pPr>
      <w:r w:rsidRPr="00342F9A">
        <w:rPr>
          <w:rFonts w:asciiTheme="minorHAnsi" w:hAnsiTheme="minorHAnsi" w:cstheme="minorHAnsi"/>
          <w:sz w:val="22"/>
          <w:szCs w:val="22"/>
        </w:rPr>
        <w:t xml:space="preserve">Kwalifikacje zawodowe, uprawnienia, doświadczenie i wykształcenie </w:t>
      </w:r>
      <w:r w:rsidRPr="00342F9A">
        <w:rPr>
          <w:rFonts w:asciiTheme="minorHAnsi" w:hAnsiTheme="minorHAnsi" w:cstheme="minorHAnsi"/>
          <w:bCs/>
          <w:sz w:val="22"/>
          <w:szCs w:val="22"/>
        </w:rPr>
        <w:t xml:space="preserve">wykładowców wskazanych przez wykonawcę </w:t>
      </w:r>
      <w:r w:rsidRPr="00342F9A">
        <w:rPr>
          <w:rFonts w:asciiTheme="minorHAnsi" w:hAnsiTheme="minorHAnsi" w:cstheme="minorHAnsi"/>
          <w:sz w:val="22"/>
          <w:szCs w:val="22"/>
        </w:rPr>
        <w:t>do realizacji szkolenia muszą być adekwatne do zakresu prowadzonych przez nich zajęć - wykładowca powinien prowadzić zajęcia w ramach min. 3 kursów o tematyce związanej z kursem</w:t>
      </w:r>
      <w:r w:rsidRPr="00342F9A">
        <w:rPr>
          <w:rFonts w:asciiTheme="minorHAnsi" w:hAnsiTheme="minorHAnsi" w:cstheme="minorHAnsi"/>
          <w:bCs/>
          <w:sz w:val="22"/>
          <w:szCs w:val="22"/>
        </w:rPr>
        <w:t>.</w:t>
      </w:r>
    </w:p>
    <w:p w14:paraId="39018B9B" w14:textId="77777777" w:rsidR="004E2740" w:rsidRPr="00342F9A" w:rsidRDefault="004E2740" w:rsidP="004E2740">
      <w:pPr>
        <w:numPr>
          <w:ilvl w:val="0"/>
          <w:numId w:val="2"/>
        </w:numPr>
        <w:ind w:left="426" w:hanging="284"/>
        <w:jc w:val="both"/>
        <w:rPr>
          <w:rFonts w:asciiTheme="minorHAnsi" w:hAnsiTheme="minorHAnsi" w:cstheme="minorHAnsi"/>
          <w:b/>
          <w:sz w:val="22"/>
          <w:szCs w:val="22"/>
        </w:rPr>
      </w:pPr>
      <w:r w:rsidRPr="00342F9A">
        <w:rPr>
          <w:rFonts w:asciiTheme="minorHAnsi" w:hAnsiTheme="minorHAnsi" w:cstheme="minorHAnsi"/>
          <w:sz w:val="22"/>
          <w:szCs w:val="22"/>
        </w:rPr>
        <w:t xml:space="preserve">Zajęcia muszą być prowadzone w formie wykładów, ćwiczeń, prezentacji itp. umożliwiającej uzyskanie najlepszych efektów kształcenia dla danego zakresu szkolenia </w:t>
      </w:r>
      <w:r w:rsidRPr="00342F9A">
        <w:rPr>
          <w:rFonts w:asciiTheme="minorHAnsi" w:hAnsiTheme="minorHAnsi" w:cstheme="minorHAnsi"/>
          <w:b/>
          <w:sz w:val="22"/>
          <w:szCs w:val="22"/>
        </w:rPr>
        <w:t>z uwzględnieniem konsultacji indywidualnych dla uczestników szkolenia mających trudności w opanowaniu materiału. Wykonawca zobowiązuje się do bieżącego sprawdzania postępu w zdobywaniu wiedzy oraz uwzględniania indywidualnego podejście do każdego z uczestników</w:t>
      </w:r>
    </w:p>
    <w:p w14:paraId="0B5578C7" w14:textId="77777777" w:rsidR="004E2740" w:rsidRPr="00342F9A" w:rsidRDefault="004E2740" w:rsidP="004E2740">
      <w:pPr>
        <w:numPr>
          <w:ilvl w:val="0"/>
          <w:numId w:val="2"/>
        </w:numPr>
        <w:ind w:left="426"/>
        <w:contextualSpacing/>
        <w:jc w:val="both"/>
        <w:rPr>
          <w:rFonts w:asciiTheme="minorHAnsi" w:eastAsia="Calibri" w:hAnsiTheme="minorHAnsi" w:cstheme="minorHAnsi"/>
          <w:b/>
          <w:sz w:val="22"/>
          <w:szCs w:val="22"/>
          <w:u w:val="single"/>
          <w:lang w:eastAsia="en-US"/>
        </w:rPr>
      </w:pPr>
      <w:r w:rsidRPr="00342F9A">
        <w:rPr>
          <w:rFonts w:asciiTheme="minorHAnsi" w:eastAsia="Calibri" w:hAnsiTheme="minorHAnsi" w:cstheme="minorHAnsi"/>
          <w:bCs/>
          <w:sz w:val="22"/>
          <w:szCs w:val="22"/>
          <w:lang w:eastAsia="en-US"/>
        </w:rPr>
        <w:t>Sprawdzanie wiedzy powinno odbywać się  po zakończeniu całego szkolenia</w:t>
      </w:r>
      <w:r w:rsidRPr="00342F9A">
        <w:rPr>
          <w:rFonts w:asciiTheme="minorHAnsi" w:eastAsia="Calibri" w:hAnsiTheme="minorHAnsi" w:cstheme="minorHAnsi"/>
          <w:b/>
          <w:bCs/>
          <w:sz w:val="22"/>
          <w:szCs w:val="22"/>
          <w:lang w:eastAsia="en-US"/>
        </w:rPr>
        <w:t xml:space="preserve"> np. egzamin ustny, pisemny itp.</w:t>
      </w:r>
    </w:p>
    <w:p w14:paraId="4DB20BB8" w14:textId="5644F14E" w:rsidR="0085481D" w:rsidRPr="004E2740" w:rsidRDefault="004E2740" w:rsidP="004E2740">
      <w:pPr>
        <w:numPr>
          <w:ilvl w:val="0"/>
          <w:numId w:val="2"/>
        </w:numPr>
        <w:ind w:left="426"/>
        <w:jc w:val="both"/>
        <w:rPr>
          <w:rFonts w:asciiTheme="minorHAnsi" w:hAnsiTheme="minorHAnsi" w:cstheme="minorHAnsi"/>
          <w:sz w:val="22"/>
          <w:szCs w:val="22"/>
        </w:rPr>
      </w:pPr>
      <w:r w:rsidRPr="00342F9A">
        <w:rPr>
          <w:rFonts w:asciiTheme="minorHAnsi" w:hAnsiTheme="minorHAnsi" w:cstheme="minorHAnsi"/>
          <w:sz w:val="22"/>
          <w:szCs w:val="22"/>
        </w:rPr>
        <w:t xml:space="preserve">Każdy uczestnik szkolenia otrzyma na własność niezbędne materiały dydaktyczne tj. co najmniej </w:t>
      </w:r>
      <w:r w:rsidRPr="00342F9A">
        <w:rPr>
          <w:rFonts w:asciiTheme="minorHAnsi" w:hAnsiTheme="minorHAnsi" w:cstheme="minorHAnsi"/>
          <w:i/>
          <w:sz w:val="22"/>
          <w:szCs w:val="22"/>
        </w:rPr>
        <w:t>notatnik, długopis, skrypty lub podręczniki.</w:t>
      </w:r>
      <w:bookmarkStart w:id="6" w:name="_Hlk33425555"/>
    </w:p>
    <w:bookmarkEnd w:id="6"/>
    <w:p w14:paraId="42787460" w14:textId="77777777" w:rsidR="00434081" w:rsidRPr="00DC6EA6" w:rsidRDefault="00434081" w:rsidP="00532082">
      <w:pPr>
        <w:pStyle w:val="Tekstpodstawowy3"/>
        <w:rPr>
          <w:rFonts w:asciiTheme="minorHAnsi" w:hAnsiTheme="minorHAnsi" w:cstheme="minorHAnsi"/>
          <w:sz w:val="22"/>
          <w:szCs w:val="22"/>
          <w:u w:val="single"/>
        </w:rPr>
      </w:pPr>
    </w:p>
    <w:p w14:paraId="22155B3F" w14:textId="77777777" w:rsidR="00A7685E" w:rsidRPr="00DC6EA6" w:rsidRDefault="00A7685E" w:rsidP="00A7685E">
      <w:pPr>
        <w:pStyle w:val="Tekstpodstawowy3"/>
        <w:rPr>
          <w:rFonts w:asciiTheme="minorHAnsi" w:hAnsiTheme="minorHAnsi" w:cstheme="minorHAnsi"/>
          <w:sz w:val="22"/>
          <w:szCs w:val="22"/>
          <w:u w:val="single"/>
        </w:rPr>
      </w:pPr>
      <w:r w:rsidRPr="00DC6EA6">
        <w:rPr>
          <w:rFonts w:asciiTheme="minorHAnsi" w:hAnsiTheme="minorHAnsi" w:cstheme="minorHAnsi"/>
          <w:sz w:val="22"/>
          <w:szCs w:val="22"/>
          <w:u w:val="single"/>
        </w:rPr>
        <w:t>OBSŁUGA TECHNICZNA SZKOLENIA:</w:t>
      </w:r>
    </w:p>
    <w:p w14:paraId="40DD5697" w14:textId="00C9F1A5" w:rsidR="004E2740" w:rsidRPr="004E2740" w:rsidRDefault="0085481D" w:rsidP="0085481D">
      <w:pPr>
        <w:jc w:val="both"/>
        <w:rPr>
          <w:rFonts w:asciiTheme="minorHAnsi" w:hAnsiTheme="minorHAnsi" w:cstheme="minorHAnsi"/>
          <w:b/>
          <w:sz w:val="22"/>
          <w:szCs w:val="22"/>
        </w:rPr>
      </w:pPr>
      <w:r w:rsidRPr="00DC6EA6">
        <w:rPr>
          <w:rFonts w:asciiTheme="minorHAnsi" w:hAnsiTheme="minorHAnsi" w:cstheme="minorHAnsi"/>
          <w:b/>
          <w:sz w:val="22"/>
          <w:szCs w:val="22"/>
        </w:rPr>
        <w:t>Wykonawca będzie zobowiązany do:</w:t>
      </w:r>
    </w:p>
    <w:p w14:paraId="53053B7B" w14:textId="77777777" w:rsidR="004E2740" w:rsidRPr="004E2740" w:rsidRDefault="004E2740">
      <w:pPr>
        <w:pStyle w:val="Akapitzlist"/>
        <w:numPr>
          <w:ilvl w:val="0"/>
          <w:numId w:val="28"/>
        </w:numPr>
        <w:rPr>
          <w:rFonts w:asciiTheme="minorHAnsi" w:hAnsiTheme="minorHAnsi" w:cstheme="minorHAnsi"/>
        </w:rPr>
      </w:pPr>
      <w:r w:rsidRPr="004E2740">
        <w:rPr>
          <w:rFonts w:asciiTheme="minorHAnsi" w:hAnsiTheme="minorHAnsi" w:cstheme="minorHAnsi"/>
        </w:rPr>
        <w:t xml:space="preserve">Posiadania wpisu jednostki do Rejestru Instytucji Szkoleniowych w Wojewódzkim Urzędzie Pracy </w:t>
      </w:r>
    </w:p>
    <w:p w14:paraId="081CE68B" w14:textId="7B289B78" w:rsidR="004E2740" w:rsidRPr="005F4D72" w:rsidRDefault="005F4D72">
      <w:pPr>
        <w:numPr>
          <w:ilvl w:val="0"/>
          <w:numId w:val="28"/>
        </w:numPr>
        <w:contextualSpacing/>
        <w:jc w:val="both"/>
        <w:rPr>
          <w:rFonts w:asciiTheme="minorHAnsi" w:eastAsia="Calibri" w:hAnsiTheme="minorHAnsi" w:cstheme="minorHAnsi"/>
          <w:sz w:val="22"/>
          <w:szCs w:val="22"/>
          <w:lang w:eastAsia="en-US"/>
        </w:rPr>
      </w:pPr>
      <w:r w:rsidRPr="009745D7">
        <w:rPr>
          <w:rFonts w:asciiTheme="minorHAnsi" w:eastAsia="Calibri" w:hAnsiTheme="minorHAnsi" w:cstheme="minorHAnsi"/>
          <w:sz w:val="22"/>
          <w:szCs w:val="22"/>
          <w:lang w:eastAsia="en-US"/>
        </w:rPr>
        <w:t xml:space="preserve">Zapewnienia dostępności uczestnictwa w szkoleniu osobom niepełnosprawnym (w przypadku zaistnienia takiej potrzeby Zamawiający przed rozpoczęciem szkolenia wskaże wykonawcy zakres niepełnosprawności uczestnika/ów zgodnie z którym dostosować należy będzie realizację dla niego zajęć). </w:t>
      </w:r>
    </w:p>
    <w:p w14:paraId="7D9DD9C4" w14:textId="437BA001" w:rsidR="00C524F3" w:rsidRPr="00DC6EA6" w:rsidRDefault="0084675D">
      <w:pPr>
        <w:pStyle w:val="Akapitzlist"/>
        <w:numPr>
          <w:ilvl w:val="0"/>
          <w:numId w:val="28"/>
        </w:numPr>
        <w:rPr>
          <w:rFonts w:asciiTheme="minorHAnsi" w:eastAsiaTheme="minorHAnsi" w:hAnsiTheme="minorHAnsi" w:cstheme="minorHAnsi"/>
          <w:b/>
          <w:i/>
        </w:rPr>
      </w:pPr>
      <w:bookmarkStart w:id="7" w:name="_Hlk106110127"/>
      <w:bookmarkStart w:id="8" w:name="_Hlk106109894"/>
      <w:r w:rsidRPr="00DC6EA6">
        <w:rPr>
          <w:rFonts w:asciiTheme="minorHAnsi" w:eastAsiaTheme="minorHAnsi" w:hAnsiTheme="minorHAnsi" w:cstheme="minorHAnsi"/>
        </w:rPr>
        <w:t xml:space="preserve">Oznaczenia pomieszczeń, w których będą się odbywały zajęcia poprzez wywieszenie plakatu informacyjnego dotyczącego projektu </w:t>
      </w:r>
      <w:r w:rsidR="00C524F3" w:rsidRPr="00DC6EA6">
        <w:rPr>
          <w:rFonts w:asciiTheme="minorHAnsi" w:eastAsiaTheme="minorHAnsi" w:hAnsiTheme="minorHAnsi" w:cstheme="minorHAnsi"/>
          <w:b/>
          <w:i/>
        </w:rPr>
        <w:t>Aktywizacja zawodowa osób pozostających bez pracy w powiecie gryfińskim (I)” współfinansowanym ze środków Unii Europejskiej z Europejskiego Funduszu Społecznego Plus w  ramach Funduszy Europejskich dla Pomorza Zachodniego (FEPZ) 20</w:t>
      </w:r>
      <w:r w:rsidR="00A94486" w:rsidRPr="00DC6EA6">
        <w:rPr>
          <w:rFonts w:asciiTheme="minorHAnsi" w:eastAsiaTheme="minorHAnsi" w:hAnsiTheme="minorHAnsi" w:cstheme="minorHAnsi"/>
          <w:b/>
          <w:i/>
        </w:rPr>
        <w:t>21-2027</w:t>
      </w:r>
      <w:r w:rsidR="00A94486" w:rsidRPr="00DC6EA6">
        <w:rPr>
          <w:rFonts w:asciiTheme="minorHAnsi" w:eastAsiaTheme="minorHAnsi" w:hAnsiTheme="minorHAnsi" w:cstheme="minorHAnsi"/>
        </w:rPr>
        <w:t xml:space="preserve"> (plakat dostarczony przez PUP).</w:t>
      </w:r>
    </w:p>
    <w:p w14:paraId="4D8B6B42" w14:textId="3FF5730E" w:rsidR="00864CCF" w:rsidRPr="00DC6EA6" w:rsidRDefault="0084675D">
      <w:pPr>
        <w:pStyle w:val="Akapitzlist"/>
        <w:numPr>
          <w:ilvl w:val="0"/>
          <w:numId w:val="28"/>
        </w:numPr>
        <w:spacing w:after="160"/>
        <w:rPr>
          <w:rFonts w:asciiTheme="minorHAnsi" w:eastAsiaTheme="minorHAnsi" w:hAnsiTheme="minorHAnsi" w:cstheme="minorHAnsi"/>
        </w:rPr>
      </w:pPr>
      <w:r w:rsidRPr="00DC6EA6">
        <w:rPr>
          <w:rFonts w:asciiTheme="minorHAnsi" w:hAnsiTheme="minorHAnsi" w:cstheme="minorHAnsi"/>
          <w:bCs/>
        </w:rPr>
        <w:t xml:space="preserve">Poinformowania uczestników szkolenia o jego współfinansowaniu </w:t>
      </w:r>
      <w:r w:rsidR="00864CCF" w:rsidRPr="00DC6EA6">
        <w:rPr>
          <w:rFonts w:asciiTheme="minorHAnsi" w:hAnsiTheme="minorHAnsi" w:cstheme="minorHAnsi"/>
          <w:bCs/>
        </w:rPr>
        <w:t>współfinansowanym ze środków Unii Europejskiej z Europejskiego Funduszu Społecznego Plus w  ramach Funduszy Europejskich dla Pomorza Zachodniego (FEPZ) 20</w:t>
      </w:r>
      <w:r w:rsidR="00A94486" w:rsidRPr="00DC6EA6">
        <w:rPr>
          <w:rFonts w:asciiTheme="minorHAnsi" w:hAnsiTheme="minorHAnsi" w:cstheme="minorHAnsi"/>
          <w:bCs/>
        </w:rPr>
        <w:t>2</w:t>
      </w:r>
      <w:r w:rsidR="00864CCF" w:rsidRPr="00DC6EA6">
        <w:rPr>
          <w:rFonts w:asciiTheme="minorHAnsi" w:hAnsiTheme="minorHAnsi" w:cstheme="minorHAnsi"/>
          <w:bCs/>
        </w:rPr>
        <w:t xml:space="preserve">1-2027.  </w:t>
      </w:r>
    </w:p>
    <w:bookmarkEnd w:id="7"/>
    <w:bookmarkEnd w:id="8"/>
    <w:p w14:paraId="1A68F271" w14:textId="2C400804" w:rsidR="009A1624" w:rsidRPr="00DC6EA6" w:rsidRDefault="009A1624">
      <w:pPr>
        <w:pStyle w:val="Akapitzlist"/>
        <w:numPr>
          <w:ilvl w:val="0"/>
          <w:numId w:val="28"/>
        </w:numPr>
        <w:rPr>
          <w:rFonts w:asciiTheme="minorHAnsi" w:hAnsiTheme="minorHAnsi" w:cstheme="minorHAnsi"/>
          <w:bCs/>
        </w:rPr>
      </w:pPr>
      <w:r w:rsidRPr="00DC6EA6">
        <w:rPr>
          <w:rFonts w:asciiTheme="minorHAnsi" w:hAnsiTheme="minorHAnsi" w:cstheme="minorHAnsi"/>
          <w:bCs/>
        </w:rPr>
        <w:t>Umieszczenia obowiązujących logotypów Unii Europejskiej i Europejskiego Funduszu Społecznego Plus:</w:t>
      </w:r>
      <w:r w:rsidR="00A94486" w:rsidRPr="00DC6EA6">
        <w:rPr>
          <w:rFonts w:asciiTheme="minorHAnsi" w:hAnsiTheme="minorHAnsi" w:cstheme="minorHAnsi"/>
          <w:bCs/>
        </w:rPr>
        <w:t xml:space="preserve"> </w:t>
      </w:r>
      <w:r w:rsidRPr="00DC6EA6">
        <w:rPr>
          <w:rFonts w:asciiTheme="minorHAnsi" w:hAnsiTheme="minorHAnsi" w:cstheme="minorHAnsi"/>
          <w:bCs/>
        </w:rPr>
        <w:t xml:space="preserve">oznaczenie logo programu Europejskiego Funduszu Społecznego Plus, Pomorze Zachodnie, barw Rzeczpospolitej Polskiej z nazwą Rzeczpospolita Polska  oraz Logo/ Flagę Unii Europejskiej z odwołaniem do Unii Europejskiej i Europejskiego Funduszu Społecznego, a także logiem promocyjnym województwa zachodniopomorskiego. Logotypy mogą być umieszczone na dole lub górze plakatu oraz muszą być w wersji </w:t>
      </w:r>
      <w:proofErr w:type="spellStart"/>
      <w:r w:rsidRPr="00DC6EA6">
        <w:rPr>
          <w:rFonts w:asciiTheme="minorHAnsi" w:hAnsiTheme="minorHAnsi" w:cstheme="minorHAnsi"/>
          <w:bCs/>
        </w:rPr>
        <w:t>pełnokolorowej</w:t>
      </w:r>
      <w:proofErr w:type="spellEnd"/>
      <w:r w:rsidRPr="00DC6EA6">
        <w:rPr>
          <w:rFonts w:asciiTheme="minorHAnsi" w:hAnsiTheme="minorHAnsi" w:cstheme="minorHAnsi"/>
          <w:bCs/>
        </w:rPr>
        <w:t>. Muszą jednak być  umieszczone poza ciągiem znaków.</w:t>
      </w:r>
    </w:p>
    <w:p w14:paraId="58A65ED7" w14:textId="77777777" w:rsidR="0085481D" w:rsidRPr="00DC6EA6" w:rsidRDefault="0085481D">
      <w:pPr>
        <w:numPr>
          <w:ilvl w:val="0"/>
          <w:numId w:val="28"/>
        </w:numPr>
        <w:jc w:val="both"/>
        <w:rPr>
          <w:rFonts w:asciiTheme="minorHAnsi" w:hAnsiTheme="minorHAnsi" w:cstheme="minorHAnsi"/>
          <w:sz w:val="22"/>
          <w:szCs w:val="22"/>
        </w:rPr>
      </w:pPr>
      <w:r w:rsidRPr="00DC6EA6">
        <w:rPr>
          <w:rFonts w:asciiTheme="minorHAnsi" w:eastAsia="MS Mincho" w:hAnsiTheme="minorHAnsi" w:cstheme="minorHAnsi"/>
          <w:sz w:val="22"/>
          <w:szCs w:val="22"/>
        </w:rPr>
        <w:t>Prowadzenia dokumentacji z przebiegu szkolenia, w tym:</w:t>
      </w:r>
    </w:p>
    <w:p w14:paraId="01914609" w14:textId="77777777" w:rsidR="0085481D" w:rsidRPr="00DC6EA6" w:rsidRDefault="0085481D">
      <w:pPr>
        <w:pStyle w:val="Akapitzlist"/>
        <w:numPr>
          <w:ilvl w:val="0"/>
          <w:numId w:val="30"/>
        </w:numPr>
        <w:rPr>
          <w:rFonts w:asciiTheme="minorHAnsi" w:hAnsiTheme="minorHAnsi" w:cstheme="minorHAnsi"/>
          <w:u w:val="single"/>
        </w:rPr>
      </w:pPr>
      <w:r w:rsidRPr="00DC6EA6">
        <w:rPr>
          <w:rFonts w:asciiTheme="minorHAnsi" w:eastAsia="MS Mincho" w:hAnsiTheme="minorHAnsi" w:cstheme="minorHAnsi"/>
        </w:rPr>
        <w:t xml:space="preserve">dziennika zajęć edukacyjnych zawierającego tematy i wymiar godzin zajęć edukacyjnych, </w:t>
      </w:r>
    </w:p>
    <w:p w14:paraId="3D387846" w14:textId="77777777" w:rsidR="0085481D" w:rsidRPr="00DC6EA6" w:rsidRDefault="0085481D">
      <w:pPr>
        <w:pStyle w:val="Akapitzlist"/>
        <w:numPr>
          <w:ilvl w:val="0"/>
          <w:numId w:val="30"/>
        </w:numPr>
        <w:rPr>
          <w:rFonts w:asciiTheme="minorHAnsi" w:hAnsiTheme="minorHAnsi" w:cstheme="minorHAnsi"/>
          <w:u w:val="single"/>
        </w:rPr>
      </w:pPr>
      <w:r w:rsidRPr="00DC6EA6">
        <w:rPr>
          <w:rFonts w:asciiTheme="minorHAnsi" w:eastAsia="MS Mincho" w:hAnsiTheme="minorHAnsi" w:cstheme="minorHAnsi"/>
        </w:rPr>
        <w:lastRenderedPageBreak/>
        <w:t xml:space="preserve">listy obecności zawierającej: imię, nazwisko i podpis uczestnika szkolenia, zgodnie ze </w:t>
      </w:r>
      <w:r w:rsidRPr="00DC6EA6">
        <w:rPr>
          <w:rFonts w:asciiTheme="minorHAnsi" w:eastAsia="MS Mincho" w:hAnsiTheme="minorHAnsi" w:cstheme="minorHAnsi"/>
          <w:b/>
        </w:rPr>
        <w:t>wzorem</w:t>
      </w:r>
      <w:r w:rsidRPr="00DC6EA6">
        <w:rPr>
          <w:rFonts w:asciiTheme="minorHAnsi" w:eastAsia="MS Mincho" w:hAnsiTheme="minorHAnsi" w:cstheme="minorHAnsi"/>
          <w:u w:val="single"/>
        </w:rPr>
        <w:t xml:space="preserve"> </w:t>
      </w:r>
      <w:r w:rsidRPr="00DC6EA6">
        <w:rPr>
          <w:rFonts w:asciiTheme="minorHAnsi" w:eastAsia="MS Mincho" w:hAnsiTheme="minorHAnsi" w:cstheme="minorHAnsi"/>
          <w:b/>
        </w:rPr>
        <w:t>przekazanym przez zamawiającego;</w:t>
      </w:r>
    </w:p>
    <w:p w14:paraId="3A6AE754" w14:textId="77777777" w:rsidR="0085481D" w:rsidRPr="00DC6EA6" w:rsidRDefault="0085481D">
      <w:pPr>
        <w:pStyle w:val="Akapitzlist"/>
        <w:numPr>
          <w:ilvl w:val="0"/>
          <w:numId w:val="30"/>
        </w:numPr>
        <w:rPr>
          <w:rFonts w:asciiTheme="minorHAnsi" w:hAnsiTheme="minorHAnsi" w:cstheme="minorHAnsi"/>
        </w:rPr>
      </w:pPr>
      <w:r w:rsidRPr="00DC6EA6">
        <w:rPr>
          <w:rFonts w:asciiTheme="minorHAnsi" w:eastAsia="MS Mincho" w:hAnsiTheme="minorHAnsi" w:cstheme="minorHAnsi"/>
        </w:rPr>
        <w:t>protokołu i karty ocen z okresowych sprawdzianów efektów kształcenia oraz egzaminu końcowego, jeżeli zostały przeprowadzone,</w:t>
      </w:r>
    </w:p>
    <w:p w14:paraId="323954E9" w14:textId="77777777" w:rsidR="0085481D" w:rsidRPr="00DC6EA6" w:rsidRDefault="0085481D">
      <w:pPr>
        <w:pStyle w:val="Akapitzlist"/>
        <w:numPr>
          <w:ilvl w:val="0"/>
          <w:numId w:val="30"/>
        </w:numPr>
        <w:rPr>
          <w:rFonts w:asciiTheme="minorHAnsi" w:hAnsiTheme="minorHAnsi" w:cstheme="minorHAnsi"/>
        </w:rPr>
      </w:pPr>
      <w:r w:rsidRPr="00DC6EA6">
        <w:rPr>
          <w:rFonts w:asciiTheme="minorHAnsi" w:eastAsia="MS Mincho" w:hAnsiTheme="minorHAnsi" w:cstheme="minorHAnsi"/>
        </w:rPr>
        <w:t>rejestru wydanych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w:t>
      </w:r>
    </w:p>
    <w:p w14:paraId="5C7B4EDA" w14:textId="77777777" w:rsidR="0085481D" w:rsidRPr="00DC6EA6" w:rsidRDefault="0085481D">
      <w:pPr>
        <w:pStyle w:val="Akapitzlist"/>
        <w:numPr>
          <w:ilvl w:val="0"/>
          <w:numId w:val="28"/>
        </w:numPr>
        <w:rPr>
          <w:rFonts w:asciiTheme="minorHAnsi" w:eastAsia="MS Mincho" w:hAnsiTheme="minorHAnsi" w:cstheme="minorHAnsi"/>
        </w:rPr>
      </w:pPr>
      <w:r w:rsidRPr="00DC6EA6">
        <w:rPr>
          <w:rFonts w:asciiTheme="minorHAnsi" w:eastAsia="MS Mincho" w:hAnsiTheme="minorHAnsi" w:cstheme="minorHAnsi"/>
          <w:u w:val="single"/>
        </w:rPr>
        <w:t>Ubezpieczenia uczestnika szkolenia od następstw nieszczęśliwych wypadków w przypadku zgłoszenia takiej potrzeby przez Zamawiającego.</w:t>
      </w:r>
    </w:p>
    <w:p w14:paraId="018CE3BB" w14:textId="77777777" w:rsidR="0085481D" w:rsidRPr="00DC6EA6" w:rsidRDefault="0085481D">
      <w:pPr>
        <w:pStyle w:val="Zwykytekst"/>
        <w:numPr>
          <w:ilvl w:val="0"/>
          <w:numId w:val="28"/>
        </w:numPr>
        <w:jc w:val="both"/>
        <w:rPr>
          <w:rFonts w:asciiTheme="minorHAnsi" w:eastAsia="MS Mincho" w:hAnsiTheme="minorHAnsi" w:cstheme="minorHAnsi"/>
          <w:sz w:val="22"/>
          <w:szCs w:val="22"/>
          <w:u w:val="single"/>
        </w:rPr>
      </w:pPr>
      <w:r w:rsidRPr="00DC6EA6">
        <w:rPr>
          <w:rFonts w:asciiTheme="minorHAnsi" w:eastAsia="MS Mincho" w:hAnsiTheme="minorHAnsi" w:cstheme="minorHAnsi"/>
          <w:sz w:val="22"/>
          <w:szCs w:val="22"/>
        </w:rPr>
        <w:t>Systematycznej oceny postępów uczestników szkolenia, indywidualizacji kształcenia wobec osób mających trudności w procesie nauczania</w:t>
      </w:r>
      <w:r w:rsidRPr="00DC6EA6">
        <w:rPr>
          <w:rFonts w:asciiTheme="minorHAnsi" w:eastAsia="MS Mincho" w:hAnsiTheme="minorHAnsi" w:cstheme="minorHAnsi"/>
          <w:sz w:val="22"/>
          <w:szCs w:val="22"/>
          <w:u w:val="single"/>
        </w:rPr>
        <w:t>.</w:t>
      </w:r>
    </w:p>
    <w:p w14:paraId="15092AF1" w14:textId="77777777" w:rsidR="0085481D" w:rsidRPr="00DC6EA6" w:rsidRDefault="0085481D">
      <w:pPr>
        <w:pStyle w:val="Zwykytekst"/>
        <w:numPr>
          <w:ilvl w:val="0"/>
          <w:numId w:val="28"/>
        </w:numPr>
        <w:jc w:val="both"/>
        <w:rPr>
          <w:rFonts w:asciiTheme="minorHAnsi" w:eastAsia="MS Mincho" w:hAnsiTheme="minorHAnsi" w:cstheme="minorHAnsi"/>
          <w:sz w:val="22"/>
          <w:szCs w:val="22"/>
          <w:u w:val="single"/>
        </w:rPr>
      </w:pPr>
      <w:r w:rsidRPr="00DC6EA6">
        <w:rPr>
          <w:rFonts w:asciiTheme="minorHAnsi" w:eastAsia="MS Mincho" w:hAnsiTheme="minorHAnsi" w:cstheme="minorHAnsi"/>
          <w:sz w:val="22"/>
          <w:szCs w:val="22"/>
        </w:rPr>
        <w:t xml:space="preserve">Bieżącego informowania na piśmie tj. </w:t>
      </w:r>
      <w:r w:rsidRPr="00DC6EA6">
        <w:rPr>
          <w:rFonts w:asciiTheme="minorHAnsi" w:eastAsia="MS Mincho" w:hAnsiTheme="minorHAnsi" w:cstheme="minorHAnsi"/>
          <w:b/>
          <w:sz w:val="22"/>
          <w:szCs w:val="22"/>
        </w:rPr>
        <w:t>w ciągu 7 dni</w:t>
      </w:r>
      <w:r w:rsidRPr="00DC6EA6">
        <w:rPr>
          <w:rFonts w:asciiTheme="minorHAnsi" w:eastAsia="MS Mincho" w:hAnsiTheme="minorHAnsi" w:cstheme="minorHAnsi"/>
          <w:sz w:val="22"/>
          <w:szCs w:val="22"/>
        </w:rPr>
        <w:t xml:space="preserve"> od dnia zdarzenia, urzędu pracy o przypadkach nieobecności na szkoleniu osób skierowanych trwającej nieprzerwanie </w:t>
      </w:r>
      <w:r w:rsidRPr="00DC6EA6">
        <w:rPr>
          <w:rFonts w:asciiTheme="minorHAnsi" w:eastAsia="MS Mincho" w:hAnsiTheme="minorHAnsi" w:cstheme="minorHAnsi"/>
          <w:b/>
          <w:sz w:val="22"/>
          <w:szCs w:val="22"/>
        </w:rPr>
        <w:t>3 dni</w:t>
      </w:r>
      <w:r w:rsidRPr="00DC6EA6">
        <w:rPr>
          <w:rFonts w:asciiTheme="minorHAnsi" w:eastAsia="MS Mincho" w:hAnsiTheme="minorHAnsi" w:cstheme="minorHAnsi"/>
          <w:sz w:val="22"/>
          <w:szCs w:val="22"/>
        </w:rPr>
        <w:t xml:space="preserve"> oraz rezygnacji z uczestnictwa w szkoleniu w trakcie  jego trwania.</w:t>
      </w:r>
    </w:p>
    <w:p w14:paraId="1BC12743" w14:textId="77777777" w:rsidR="0085481D" w:rsidRPr="00DC6EA6" w:rsidRDefault="0085481D">
      <w:pPr>
        <w:pStyle w:val="Zwykytekst"/>
        <w:numPr>
          <w:ilvl w:val="0"/>
          <w:numId w:val="28"/>
        </w:numPr>
        <w:jc w:val="both"/>
        <w:rPr>
          <w:rFonts w:asciiTheme="minorHAnsi" w:eastAsia="MS Mincho" w:hAnsiTheme="minorHAnsi" w:cstheme="minorHAnsi"/>
          <w:sz w:val="22"/>
          <w:szCs w:val="22"/>
          <w:u w:val="single"/>
        </w:rPr>
      </w:pPr>
      <w:r w:rsidRPr="00DC6EA6">
        <w:rPr>
          <w:rFonts w:asciiTheme="minorHAnsi" w:hAnsiTheme="minorHAnsi" w:cstheme="minorHAnsi"/>
          <w:sz w:val="22"/>
          <w:szCs w:val="22"/>
        </w:rPr>
        <w:t xml:space="preserve">Przeprowadzenia anonimowej ankiety służącej do oceny szkolenia przez uczestników, zgodnie ze wzorem </w:t>
      </w:r>
      <w:r w:rsidRPr="00DC6EA6">
        <w:rPr>
          <w:rFonts w:asciiTheme="minorHAnsi" w:eastAsia="MS Mincho" w:hAnsiTheme="minorHAnsi" w:cstheme="minorHAnsi"/>
          <w:b/>
          <w:sz w:val="22"/>
          <w:szCs w:val="22"/>
        </w:rPr>
        <w:t>przekazanym przez zamawiającego.</w:t>
      </w:r>
    </w:p>
    <w:p w14:paraId="5C0BEDCC" w14:textId="77777777" w:rsidR="0085481D" w:rsidRPr="00DC6EA6" w:rsidRDefault="0085481D">
      <w:pPr>
        <w:pStyle w:val="Zwykytekst"/>
        <w:numPr>
          <w:ilvl w:val="0"/>
          <w:numId w:val="28"/>
        </w:numPr>
        <w:jc w:val="both"/>
        <w:rPr>
          <w:rFonts w:asciiTheme="minorHAnsi" w:eastAsia="MS Mincho" w:hAnsiTheme="minorHAnsi" w:cstheme="minorHAnsi"/>
          <w:sz w:val="22"/>
          <w:szCs w:val="22"/>
          <w:u w:val="single"/>
        </w:rPr>
      </w:pPr>
      <w:r w:rsidRPr="00DC6EA6">
        <w:rPr>
          <w:rFonts w:asciiTheme="minorHAnsi" w:eastAsia="MS Mincho" w:hAnsiTheme="minorHAnsi" w:cstheme="minorHAnsi"/>
          <w:sz w:val="22"/>
          <w:szCs w:val="22"/>
        </w:rPr>
        <w:t>Szczegółowego dokumentowania poniesionych wydatków na szkolenie.</w:t>
      </w:r>
    </w:p>
    <w:p w14:paraId="50AE92FF" w14:textId="2F8052D4" w:rsidR="0085481D" w:rsidRPr="00DC6EA6" w:rsidRDefault="0085481D">
      <w:pPr>
        <w:pStyle w:val="Zwykytekst"/>
        <w:numPr>
          <w:ilvl w:val="0"/>
          <w:numId w:val="28"/>
        </w:numPr>
        <w:jc w:val="both"/>
        <w:rPr>
          <w:rFonts w:asciiTheme="minorHAnsi" w:eastAsia="MS Mincho" w:hAnsiTheme="minorHAnsi" w:cstheme="minorHAnsi"/>
          <w:sz w:val="22"/>
          <w:szCs w:val="22"/>
        </w:rPr>
      </w:pPr>
      <w:r w:rsidRPr="00DC6EA6">
        <w:rPr>
          <w:rFonts w:asciiTheme="minorHAnsi" w:eastAsia="MS Mincho" w:hAnsiTheme="minorHAnsi" w:cstheme="minorHAnsi"/>
          <w:sz w:val="22"/>
          <w:szCs w:val="22"/>
        </w:rPr>
        <w:t>Dopuszczenia uczestnika szkolenia do egzaminu końcowego pod warunkiem min. 80% obecności uczestnika na zajęciach. Za zgodą zamawiającego do egzaminu może być dopuszczony uczestnik, który  nie uzyskał 80% frekwencji na zajęciach o ile wykonawca uzna, iż może on zostać dopuszczony do egzaminu końcowego.</w:t>
      </w:r>
    </w:p>
    <w:p w14:paraId="544A27BD" w14:textId="2010D172" w:rsidR="0085481D" w:rsidRPr="00DC6EA6" w:rsidRDefault="0085481D">
      <w:pPr>
        <w:pStyle w:val="Zwykytekst"/>
        <w:numPr>
          <w:ilvl w:val="0"/>
          <w:numId w:val="28"/>
        </w:numPr>
        <w:jc w:val="both"/>
        <w:rPr>
          <w:rFonts w:asciiTheme="minorHAnsi" w:eastAsia="MS Mincho" w:hAnsiTheme="minorHAnsi" w:cstheme="minorHAnsi"/>
          <w:sz w:val="22"/>
          <w:szCs w:val="22"/>
        </w:rPr>
      </w:pPr>
      <w:r w:rsidRPr="00DC6EA6">
        <w:rPr>
          <w:rFonts w:asciiTheme="minorHAnsi" w:eastAsia="MS Mincho" w:hAnsiTheme="minorHAnsi" w:cstheme="minorHAnsi"/>
          <w:sz w:val="22"/>
          <w:szCs w:val="22"/>
        </w:rPr>
        <w:t>Wydania uczestnikowi szkolenia pod warunkiem min. 80% obecności uczestnika na zajęciach oraz zdania przez niego egzaminu końcowego</w:t>
      </w:r>
      <w:r w:rsidR="00A94486" w:rsidRPr="00DC6EA6">
        <w:rPr>
          <w:rFonts w:asciiTheme="minorHAnsi" w:eastAsia="MS Mincho" w:hAnsiTheme="minorHAnsi" w:cstheme="minorHAnsi"/>
          <w:sz w:val="22"/>
          <w:szCs w:val="22"/>
        </w:rPr>
        <w:t xml:space="preserve">, z zastrzeżeniem o którym mowa w pkt. 11), </w:t>
      </w:r>
      <w:r w:rsidRPr="00DC6EA6">
        <w:rPr>
          <w:rFonts w:asciiTheme="minorHAnsi" w:eastAsia="MS Mincho" w:hAnsiTheme="minorHAnsi" w:cstheme="minorHAnsi"/>
          <w:sz w:val="22"/>
          <w:szCs w:val="22"/>
        </w:rPr>
        <w:t>dokumentów potwierdzających ukończenie szkolenia i uzyskanie kwalifikacji, tj</w:t>
      </w:r>
      <w:r w:rsidR="00A94486" w:rsidRPr="00DC6EA6">
        <w:rPr>
          <w:rFonts w:asciiTheme="minorHAnsi" w:eastAsia="MS Mincho" w:hAnsiTheme="minorHAnsi" w:cstheme="minorHAnsi"/>
          <w:sz w:val="22"/>
          <w:szCs w:val="22"/>
        </w:rPr>
        <w:t>.</w:t>
      </w:r>
      <w:r w:rsidRPr="00DC6EA6">
        <w:rPr>
          <w:rFonts w:asciiTheme="minorHAnsi" w:eastAsia="MS Mincho" w:hAnsiTheme="minorHAnsi" w:cstheme="minorHAnsi"/>
          <w:sz w:val="22"/>
          <w:szCs w:val="22"/>
        </w:rPr>
        <w:t>:</w:t>
      </w:r>
    </w:p>
    <w:p w14:paraId="3BE3551A" w14:textId="77777777" w:rsidR="0085481D" w:rsidRPr="005F4D72" w:rsidRDefault="0085481D">
      <w:pPr>
        <w:pStyle w:val="Zwykytekst"/>
        <w:numPr>
          <w:ilvl w:val="0"/>
          <w:numId w:val="26"/>
        </w:numPr>
        <w:jc w:val="both"/>
        <w:rPr>
          <w:rFonts w:asciiTheme="minorHAnsi" w:eastAsia="MS Mincho" w:hAnsiTheme="minorHAnsi" w:cstheme="minorHAnsi"/>
          <w:b/>
          <w:i/>
          <w:sz w:val="22"/>
          <w:szCs w:val="22"/>
          <w:u w:val="single"/>
        </w:rPr>
      </w:pPr>
      <w:r w:rsidRPr="00DC6EA6">
        <w:rPr>
          <w:rFonts w:asciiTheme="minorHAnsi" w:eastAsia="MS Mincho" w:hAnsiTheme="minorHAnsi" w:cstheme="minorHAnsi"/>
          <w:b/>
          <w:i/>
          <w:sz w:val="22"/>
          <w:szCs w:val="22"/>
        </w:rPr>
        <w:t>zaświadczenia wraz z suplementem zawierającym zakres, liczbę godzin poszczególnych zajęć edukacyjnych oraz opis uzyskanych umiejętności i kompetencji.</w:t>
      </w:r>
    </w:p>
    <w:p w14:paraId="1B449F50" w14:textId="18F1DE95" w:rsidR="0085481D" w:rsidRPr="00DC6EA6" w:rsidRDefault="0085481D">
      <w:pPr>
        <w:pStyle w:val="Zwykytekst"/>
        <w:numPr>
          <w:ilvl w:val="0"/>
          <w:numId w:val="26"/>
        </w:numPr>
        <w:jc w:val="both"/>
        <w:rPr>
          <w:rFonts w:asciiTheme="minorHAnsi" w:eastAsia="MS Mincho" w:hAnsiTheme="minorHAnsi" w:cstheme="minorHAnsi"/>
          <w:b/>
          <w:bCs/>
          <w:i/>
          <w:iCs/>
          <w:sz w:val="22"/>
          <w:szCs w:val="22"/>
          <w:u w:val="single"/>
        </w:rPr>
      </w:pPr>
      <w:r w:rsidRPr="00DC6EA6">
        <w:rPr>
          <w:rFonts w:asciiTheme="minorHAnsi" w:eastAsia="MS Mincho" w:hAnsiTheme="minorHAnsi" w:cstheme="minorHAnsi"/>
          <w:b/>
          <w:bCs/>
          <w:i/>
          <w:iCs/>
          <w:sz w:val="22"/>
          <w:szCs w:val="22"/>
        </w:rPr>
        <w:t xml:space="preserve">certyfikatu z odpowiednimi logotypami o którym mowa w pkt </w:t>
      </w:r>
      <w:r w:rsidR="00657004">
        <w:rPr>
          <w:rFonts w:asciiTheme="minorHAnsi" w:eastAsia="MS Mincho" w:hAnsiTheme="minorHAnsi" w:cstheme="minorHAnsi"/>
          <w:b/>
          <w:bCs/>
          <w:i/>
          <w:iCs/>
          <w:sz w:val="22"/>
          <w:szCs w:val="22"/>
        </w:rPr>
        <w:t>5</w:t>
      </w:r>
      <w:r w:rsidRPr="00DC6EA6">
        <w:rPr>
          <w:rFonts w:asciiTheme="minorHAnsi" w:eastAsia="MS Mincho" w:hAnsiTheme="minorHAnsi" w:cstheme="minorHAnsi"/>
          <w:b/>
          <w:bCs/>
          <w:i/>
          <w:iCs/>
          <w:sz w:val="22"/>
          <w:szCs w:val="22"/>
        </w:rPr>
        <w:t>.</w:t>
      </w:r>
    </w:p>
    <w:p w14:paraId="32A083E0" w14:textId="77777777" w:rsidR="0085481D" w:rsidRPr="00DC6EA6" w:rsidRDefault="0085481D">
      <w:pPr>
        <w:pStyle w:val="Zwykytekst"/>
        <w:numPr>
          <w:ilvl w:val="0"/>
          <w:numId w:val="28"/>
        </w:numPr>
        <w:jc w:val="both"/>
        <w:rPr>
          <w:rFonts w:asciiTheme="minorHAnsi" w:eastAsia="MS Mincho" w:hAnsiTheme="minorHAnsi" w:cstheme="minorHAnsi"/>
          <w:sz w:val="22"/>
          <w:szCs w:val="22"/>
          <w:u w:val="single"/>
        </w:rPr>
      </w:pPr>
      <w:r w:rsidRPr="00DC6EA6">
        <w:rPr>
          <w:rFonts w:asciiTheme="minorHAnsi" w:eastAsia="MS Mincho" w:hAnsiTheme="minorHAnsi" w:cstheme="minorHAnsi"/>
          <w:sz w:val="22"/>
          <w:szCs w:val="22"/>
        </w:rPr>
        <w:t xml:space="preserve">Przekazania Zamawiającemu: </w:t>
      </w:r>
    </w:p>
    <w:p w14:paraId="52EFEA9C" w14:textId="77777777" w:rsidR="0085481D" w:rsidRPr="00DC6EA6" w:rsidRDefault="0085481D">
      <w:pPr>
        <w:pStyle w:val="Akapitzlist"/>
        <w:numPr>
          <w:ilvl w:val="0"/>
          <w:numId w:val="29"/>
        </w:numPr>
        <w:rPr>
          <w:rFonts w:asciiTheme="minorHAnsi" w:eastAsia="MS Mincho" w:hAnsiTheme="minorHAnsi" w:cstheme="minorHAnsi"/>
        </w:rPr>
      </w:pPr>
      <w:r w:rsidRPr="00DC6EA6">
        <w:rPr>
          <w:rFonts w:asciiTheme="minorHAnsi" w:eastAsia="MS Mincho" w:hAnsiTheme="minorHAnsi" w:cstheme="minorHAnsi"/>
        </w:rPr>
        <w:t>List obecności uczestników na zajęciach:</w:t>
      </w:r>
    </w:p>
    <w:p w14:paraId="59085264" w14:textId="77777777" w:rsidR="0085481D" w:rsidRPr="00DC6EA6" w:rsidRDefault="0085481D">
      <w:pPr>
        <w:pStyle w:val="Akapitzlist"/>
        <w:numPr>
          <w:ilvl w:val="0"/>
          <w:numId w:val="6"/>
        </w:numPr>
        <w:rPr>
          <w:rFonts w:asciiTheme="minorHAnsi" w:eastAsia="MS Mincho" w:hAnsiTheme="minorHAnsi" w:cstheme="minorHAnsi"/>
        </w:rPr>
      </w:pPr>
      <w:r w:rsidRPr="00DC6EA6">
        <w:rPr>
          <w:rFonts w:asciiTheme="minorHAnsi" w:eastAsia="MS Mincho" w:hAnsiTheme="minorHAnsi" w:cstheme="minorHAnsi"/>
          <w:b/>
        </w:rPr>
        <w:t>pierwszego dnia roboczego</w:t>
      </w:r>
      <w:r w:rsidRPr="00DC6EA6">
        <w:rPr>
          <w:rFonts w:asciiTheme="minorHAnsi" w:eastAsia="MS Mincho" w:hAnsiTheme="minorHAnsi" w:cstheme="minorHAnsi"/>
        </w:rPr>
        <w:t xml:space="preserve"> każdego miesiąca kalendarzowego realizacji szkolenia za miesiąc poprzedni,</w:t>
      </w:r>
    </w:p>
    <w:p w14:paraId="2F4D9980" w14:textId="77777777" w:rsidR="0085481D" w:rsidRPr="00DC6EA6" w:rsidRDefault="0085481D">
      <w:pPr>
        <w:pStyle w:val="Akapitzlist"/>
        <w:numPr>
          <w:ilvl w:val="0"/>
          <w:numId w:val="6"/>
        </w:numPr>
        <w:rPr>
          <w:rFonts w:asciiTheme="minorHAnsi" w:eastAsia="MS Mincho" w:hAnsiTheme="minorHAnsi" w:cstheme="minorHAnsi"/>
        </w:rPr>
      </w:pPr>
      <w:r w:rsidRPr="00DC6EA6">
        <w:rPr>
          <w:rFonts w:asciiTheme="minorHAnsi" w:eastAsia="MS Mincho" w:hAnsiTheme="minorHAnsi" w:cstheme="minorHAnsi"/>
        </w:rPr>
        <w:t xml:space="preserve">niezwłocznie po zakończonym szkoleniu, </w:t>
      </w:r>
    </w:p>
    <w:p w14:paraId="4F068ECD" w14:textId="77777777" w:rsidR="0085481D" w:rsidRPr="00DC6EA6" w:rsidRDefault="0085481D" w:rsidP="0085481D">
      <w:pPr>
        <w:ind w:left="1222"/>
        <w:contextualSpacing/>
        <w:jc w:val="both"/>
        <w:rPr>
          <w:rFonts w:asciiTheme="minorHAnsi" w:eastAsia="MS Mincho" w:hAnsiTheme="minorHAnsi" w:cstheme="minorHAnsi"/>
          <w:sz w:val="22"/>
          <w:szCs w:val="22"/>
        </w:rPr>
      </w:pPr>
      <w:r w:rsidRPr="00DC6EA6">
        <w:rPr>
          <w:rFonts w:asciiTheme="minorHAnsi" w:eastAsia="MS Mincho" w:hAnsiTheme="minorHAnsi" w:cstheme="minorHAnsi"/>
          <w:sz w:val="22"/>
          <w:szCs w:val="22"/>
        </w:rPr>
        <w:t>Termin uznaje się za zachowany w przypadku przesłania list drogą elektroniczną w formie skanu a następnie oryginału lub kopii potwierdzonej za zgodność z oryginałem drogą pocztową.</w:t>
      </w:r>
    </w:p>
    <w:p w14:paraId="49A13D5E" w14:textId="77777777" w:rsidR="0085481D" w:rsidRPr="00DC6EA6" w:rsidRDefault="0085481D">
      <w:pPr>
        <w:pStyle w:val="Akapitzlist"/>
        <w:numPr>
          <w:ilvl w:val="0"/>
          <w:numId w:val="29"/>
        </w:numPr>
        <w:ind w:left="1222"/>
        <w:rPr>
          <w:rFonts w:asciiTheme="minorHAnsi" w:eastAsia="MS Mincho" w:hAnsiTheme="minorHAnsi" w:cstheme="minorHAnsi"/>
        </w:rPr>
      </w:pPr>
      <w:r w:rsidRPr="00DC6EA6">
        <w:rPr>
          <w:rFonts w:asciiTheme="minorHAnsi" w:eastAsia="MS Mincho" w:hAnsiTheme="minorHAnsi" w:cstheme="minorHAnsi"/>
        </w:rPr>
        <w:t>Kserokopii potwierdzonej za zgodność z oryginałem protokołu z egzaminu końcowego, niezwłocznie po zakończeniu szkolenia.</w:t>
      </w:r>
    </w:p>
    <w:p w14:paraId="49BC1265" w14:textId="6BDAA7D4" w:rsidR="0085481D" w:rsidRPr="00DC6EA6" w:rsidRDefault="0085481D">
      <w:pPr>
        <w:pStyle w:val="Akapitzlist"/>
        <w:numPr>
          <w:ilvl w:val="0"/>
          <w:numId w:val="29"/>
        </w:numPr>
        <w:ind w:left="1222"/>
        <w:rPr>
          <w:rFonts w:asciiTheme="minorHAnsi" w:eastAsia="MS Mincho" w:hAnsiTheme="minorHAnsi" w:cstheme="minorHAnsi"/>
        </w:rPr>
      </w:pPr>
      <w:r w:rsidRPr="00DC6EA6">
        <w:rPr>
          <w:rFonts w:asciiTheme="minorHAnsi" w:eastAsia="MS Mincho" w:hAnsiTheme="minorHAnsi" w:cstheme="minorHAnsi"/>
        </w:rPr>
        <w:t xml:space="preserve">Kserokopii potwierdzonych za zgodność z oryginałem dokumentów poświadczających zakończenie szkolenia i nabycie kwalifikacji, o których mowa w pkt </w:t>
      </w:r>
      <w:r w:rsidR="00A94486" w:rsidRPr="00DC6EA6">
        <w:rPr>
          <w:rFonts w:asciiTheme="minorHAnsi" w:eastAsia="MS Mincho" w:hAnsiTheme="minorHAnsi" w:cstheme="minorHAnsi"/>
        </w:rPr>
        <w:t>12</w:t>
      </w:r>
      <w:r w:rsidRPr="00DC6EA6">
        <w:rPr>
          <w:rFonts w:asciiTheme="minorHAnsi" w:eastAsia="MS Mincho" w:hAnsiTheme="minorHAnsi" w:cstheme="minorHAnsi"/>
        </w:rPr>
        <w:t>, niezwłocznie po zakończonym szkoleniu.</w:t>
      </w:r>
    </w:p>
    <w:p w14:paraId="4F1A7EF6" w14:textId="77777777" w:rsidR="0085481D" w:rsidRPr="00DC6EA6" w:rsidRDefault="0085481D">
      <w:pPr>
        <w:pStyle w:val="Akapitzlist"/>
        <w:numPr>
          <w:ilvl w:val="0"/>
          <w:numId w:val="29"/>
        </w:numPr>
        <w:ind w:left="1222"/>
        <w:rPr>
          <w:rFonts w:asciiTheme="minorHAnsi" w:eastAsia="MS Mincho" w:hAnsiTheme="minorHAnsi" w:cstheme="minorHAnsi"/>
        </w:rPr>
      </w:pPr>
      <w:r w:rsidRPr="00DC6EA6">
        <w:rPr>
          <w:rFonts w:asciiTheme="minorHAnsi" w:eastAsia="MS Mincho" w:hAnsiTheme="minorHAnsi" w:cstheme="minorHAnsi"/>
        </w:rPr>
        <w:t xml:space="preserve">Ankiet oceniających szkolenie wypełnionych przez uczestników, niezwłocznie po zakończeniu szkolenia. </w:t>
      </w:r>
    </w:p>
    <w:p w14:paraId="46858E24" w14:textId="42FD1A82" w:rsidR="0085481D" w:rsidRPr="00DC6EA6" w:rsidRDefault="0085481D">
      <w:pPr>
        <w:pStyle w:val="Akapitzlist"/>
        <w:numPr>
          <w:ilvl w:val="0"/>
          <w:numId w:val="28"/>
        </w:numPr>
        <w:rPr>
          <w:rFonts w:asciiTheme="minorHAnsi" w:hAnsiTheme="minorHAnsi" w:cstheme="minorHAnsi"/>
        </w:rPr>
      </w:pPr>
      <w:r w:rsidRPr="00DC6EA6">
        <w:rPr>
          <w:rFonts w:asciiTheme="minorHAnsi" w:hAnsiTheme="minorHAnsi" w:cstheme="minorHAnsi"/>
        </w:rPr>
        <w:t xml:space="preserve">Przechowywania dokumentacji dotyczącej szkolenia przed okresem </w:t>
      </w:r>
      <w:r w:rsidR="00577A54" w:rsidRPr="00DC6EA6">
        <w:rPr>
          <w:rFonts w:asciiTheme="minorHAnsi" w:hAnsiTheme="minorHAnsi" w:cstheme="minorHAnsi"/>
        </w:rPr>
        <w:t>5 lat od dnia 31 grudnia roku w którym dokonano ostatniej płatności na rzecz beneficjenta</w:t>
      </w:r>
      <w:r w:rsidRPr="00DC6EA6">
        <w:rPr>
          <w:rFonts w:asciiTheme="minorHAnsi" w:hAnsiTheme="minorHAnsi" w:cstheme="minorHAnsi"/>
        </w:rPr>
        <w:t>. Minimum do 31 grudnia 202</w:t>
      </w:r>
      <w:r w:rsidR="00577A54" w:rsidRPr="00DC6EA6">
        <w:rPr>
          <w:rFonts w:asciiTheme="minorHAnsi" w:hAnsiTheme="minorHAnsi" w:cstheme="minorHAnsi"/>
        </w:rPr>
        <w:t>9</w:t>
      </w:r>
      <w:r w:rsidRPr="00DC6EA6">
        <w:rPr>
          <w:rFonts w:asciiTheme="minorHAnsi" w:hAnsiTheme="minorHAnsi" w:cstheme="minorHAnsi"/>
        </w:rPr>
        <w:t xml:space="preserve"> roku.</w:t>
      </w:r>
    </w:p>
    <w:p w14:paraId="0CAACEB4" w14:textId="77777777" w:rsidR="0085481D" w:rsidRPr="00DC6EA6" w:rsidRDefault="0085481D">
      <w:pPr>
        <w:pStyle w:val="Akapitzlist"/>
        <w:numPr>
          <w:ilvl w:val="0"/>
          <w:numId w:val="28"/>
        </w:numPr>
        <w:rPr>
          <w:rFonts w:asciiTheme="minorHAnsi" w:hAnsiTheme="minorHAnsi" w:cstheme="minorHAnsi"/>
        </w:rPr>
      </w:pPr>
      <w:r w:rsidRPr="00DC6EA6">
        <w:rPr>
          <w:rFonts w:asciiTheme="minorHAnsi" w:hAnsiTheme="minorHAnsi" w:cstheme="minorHAnsi"/>
        </w:rPr>
        <w:t>Zastosowania środków technicznych i organizacyjnych zapewniających ochronę przetwarzanych danych osobowych uczestników szkolenia odpowiednią do zagrożeń oraz kategorii danych objętych ochroną a w szczególności: ochronę przed niedozwolonym lub niezgodnym z prawem przetwarzaniem, 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Urz. UE L 119 z 04.05.2016 r., str. 1).</w:t>
      </w:r>
    </w:p>
    <w:p w14:paraId="0FC877C8" w14:textId="77777777" w:rsidR="0085481D" w:rsidRPr="00DC6EA6" w:rsidRDefault="0085481D">
      <w:pPr>
        <w:pStyle w:val="Akapitzlist"/>
        <w:numPr>
          <w:ilvl w:val="0"/>
          <w:numId w:val="28"/>
        </w:numPr>
        <w:rPr>
          <w:rFonts w:asciiTheme="minorHAnsi" w:hAnsiTheme="minorHAnsi" w:cstheme="minorHAnsi"/>
        </w:rPr>
      </w:pPr>
      <w:r w:rsidRPr="00DC6EA6">
        <w:rPr>
          <w:rFonts w:asciiTheme="minorHAnsi" w:hAnsiTheme="minorHAnsi" w:cstheme="minorHAnsi"/>
        </w:rPr>
        <w:t>Dane osobowe bezrobotnego skierowanego na szkolenie udostępnione Organizatorowi nie wykraczają poza dane właściwe dla realizacji szkolenia zgodnie z §78 ust.2 Rozporządzenia  Ministra Pracy i Polityki Społecznej w sprawie szczegółowych warunków realizacji oraz trybu i sposobów prowadzenia usług rynku pracy z dnia 14 maja 2014 r. (Dz.U. z 2014 r. poz. 667).</w:t>
      </w:r>
    </w:p>
    <w:p w14:paraId="18A7E377" w14:textId="77777777" w:rsidR="0085481D" w:rsidRPr="00DC6EA6" w:rsidRDefault="0085481D">
      <w:pPr>
        <w:pStyle w:val="Akapitzlist"/>
        <w:numPr>
          <w:ilvl w:val="0"/>
          <w:numId w:val="28"/>
        </w:numPr>
        <w:rPr>
          <w:rFonts w:asciiTheme="minorHAnsi" w:hAnsiTheme="minorHAnsi" w:cstheme="minorHAnsi"/>
        </w:rPr>
      </w:pPr>
      <w:r w:rsidRPr="00DC6EA6">
        <w:rPr>
          <w:rFonts w:asciiTheme="minorHAnsi" w:hAnsiTheme="minorHAnsi" w:cstheme="minorHAnsi"/>
        </w:rPr>
        <w:lastRenderedPageBreak/>
        <w:t>Starosta nie ponosi odpowiedzialności wobec osób trzecich za szkody powstałe w związku z realizacją szkolenia w wyniku niewłaściwego przetwarzania danych osobowych.</w:t>
      </w:r>
    </w:p>
    <w:p w14:paraId="2830DBEE" w14:textId="77777777" w:rsidR="00874E56" w:rsidRPr="00DC6EA6" w:rsidRDefault="00874E56" w:rsidP="00FD460C">
      <w:pPr>
        <w:rPr>
          <w:rFonts w:asciiTheme="minorHAnsi" w:hAnsiTheme="minorHAnsi" w:cstheme="minorHAnsi"/>
          <w:b/>
          <w:sz w:val="22"/>
          <w:szCs w:val="22"/>
          <w:u w:val="single"/>
        </w:rPr>
      </w:pPr>
    </w:p>
    <w:p w14:paraId="2FDD7660" w14:textId="2A283AD0" w:rsidR="00E158A5" w:rsidRPr="00DC6EA6" w:rsidRDefault="00E158A5" w:rsidP="00A2476E">
      <w:pPr>
        <w:pStyle w:val="Nagwek9"/>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sz w:val="22"/>
          <w:szCs w:val="22"/>
        </w:rPr>
      </w:pPr>
      <w:bookmarkStart w:id="9" w:name="_Hlk106696326"/>
      <w:r w:rsidRPr="00DC6EA6">
        <w:rPr>
          <w:rFonts w:asciiTheme="minorHAnsi" w:hAnsiTheme="minorHAnsi" w:cstheme="minorHAnsi"/>
        </w:rPr>
        <w:t xml:space="preserve">ROZDZIAŁ II  </w:t>
      </w:r>
      <w:r w:rsidRPr="00DC6EA6">
        <w:rPr>
          <w:rFonts w:asciiTheme="minorHAnsi" w:hAnsiTheme="minorHAnsi" w:cstheme="minorHAnsi"/>
          <w:sz w:val="22"/>
          <w:szCs w:val="22"/>
        </w:rPr>
        <w:t xml:space="preserve">TERMIN WYKONANIA ZAMÓWIENIA </w:t>
      </w:r>
    </w:p>
    <w:bookmarkEnd w:id="9"/>
    <w:p w14:paraId="5E131937" w14:textId="77777777" w:rsidR="00636258" w:rsidRPr="00DC6EA6" w:rsidRDefault="00636258" w:rsidP="00B32913">
      <w:pPr>
        <w:pStyle w:val="Tekstpodstawowy3"/>
        <w:rPr>
          <w:rFonts w:asciiTheme="minorHAnsi" w:hAnsiTheme="minorHAnsi" w:cstheme="minorHAnsi"/>
          <w:b w:val="0"/>
          <w:sz w:val="22"/>
          <w:szCs w:val="22"/>
        </w:rPr>
      </w:pPr>
    </w:p>
    <w:p w14:paraId="51ACFCDB" w14:textId="46A1B00B" w:rsidR="00810BC2" w:rsidRDefault="00C41E42" w:rsidP="00C41E42">
      <w:pPr>
        <w:pStyle w:val="Tekstpodstawowy3"/>
        <w:rPr>
          <w:rFonts w:asciiTheme="minorHAnsi" w:hAnsiTheme="minorHAnsi" w:cstheme="minorHAnsi"/>
          <w:b w:val="0"/>
          <w:sz w:val="22"/>
          <w:szCs w:val="22"/>
        </w:rPr>
      </w:pPr>
      <w:r w:rsidRPr="00DC6EA6">
        <w:rPr>
          <w:rFonts w:asciiTheme="minorHAnsi" w:hAnsiTheme="minorHAnsi" w:cstheme="minorHAnsi"/>
          <w:b w:val="0"/>
          <w:sz w:val="22"/>
          <w:szCs w:val="22"/>
        </w:rPr>
        <w:t xml:space="preserve">Planowany termin rozpoczęcia szkolenia dla I grupy szkoleniowej </w:t>
      </w:r>
      <w:r w:rsidRPr="00DC6EA6">
        <w:rPr>
          <w:rFonts w:asciiTheme="minorHAnsi" w:hAnsiTheme="minorHAnsi" w:cstheme="minorHAnsi"/>
          <w:bCs/>
          <w:sz w:val="22"/>
          <w:szCs w:val="22"/>
        </w:rPr>
        <w:t xml:space="preserve">: </w:t>
      </w:r>
      <w:r w:rsidR="00810BC2">
        <w:rPr>
          <w:rFonts w:asciiTheme="minorHAnsi" w:hAnsiTheme="minorHAnsi" w:cstheme="minorHAnsi"/>
          <w:bCs/>
          <w:sz w:val="22"/>
          <w:szCs w:val="22"/>
        </w:rPr>
        <w:t>październik</w:t>
      </w:r>
      <w:r w:rsidR="00FD04C9" w:rsidRPr="00DC6EA6">
        <w:rPr>
          <w:rFonts w:asciiTheme="minorHAnsi" w:hAnsiTheme="minorHAnsi" w:cstheme="minorHAnsi"/>
          <w:bCs/>
          <w:sz w:val="22"/>
          <w:szCs w:val="22"/>
        </w:rPr>
        <w:t xml:space="preserve"> 202</w:t>
      </w:r>
      <w:r w:rsidR="00AF3BDF" w:rsidRPr="00DC6EA6">
        <w:rPr>
          <w:rFonts w:asciiTheme="minorHAnsi" w:hAnsiTheme="minorHAnsi" w:cstheme="minorHAnsi"/>
          <w:bCs/>
          <w:sz w:val="22"/>
          <w:szCs w:val="22"/>
        </w:rPr>
        <w:t>3</w:t>
      </w:r>
      <w:r w:rsidR="00FD04C9" w:rsidRPr="00DC6EA6">
        <w:rPr>
          <w:rFonts w:asciiTheme="minorHAnsi" w:hAnsiTheme="minorHAnsi" w:cstheme="minorHAnsi"/>
          <w:bCs/>
          <w:sz w:val="22"/>
          <w:szCs w:val="22"/>
        </w:rPr>
        <w:t xml:space="preserve"> r</w:t>
      </w:r>
      <w:r w:rsidRPr="00DC6EA6">
        <w:rPr>
          <w:rFonts w:asciiTheme="minorHAnsi" w:hAnsiTheme="minorHAnsi" w:cstheme="minorHAnsi"/>
          <w:sz w:val="22"/>
          <w:szCs w:val="22"/>
        </w:rPr>
        <w:t>.</w:t>
      </w:r>
      <w:r w:rsidRPr="00DC6EA6">
        <w:rPr>
          <w:rFonts w:asciiTheme="minorHAnsi" w:hAnsiTheme="minorHAnsi" w:cstheme="minorHAnsi"/>
          <w:b w:val="0"/>
          <w:sz w:val="22"/>
          <w:szCs w:val="22"/>
        </w:rPr>
        <w:t>,</w:t>
      </w:r>
      <w:r w:rsidR="00657004">
        <w:rPr>
          <w:rFonts w:asciiTheme="minorHAnsi" w:hAnsiTheme="minorHAnsi" w:cstheme="minorHAnsi"/>
          <w:b w:val="0"/>
          <w:sz w:val="22"/>
          <w:szCs w:val="22"/>
        </w:rPr>
        <w:t xml:space="preserve"> II grupa: </w:t>
      </w:r>
    </w:p>
    <w:p w14:paraId="1DBB32BE" w14:textId="0CCA8DC2" w:rsidR="00C41E42" w:rsidRPr="00DC6EA6" w:rsidRDefault="00C41E42" w:rsidP="00C41E42">
      <w:pPr>
        <w:pStyle w:val="Tekstpodstawowy3"/>
        <w:rPr>
          <w:rFonts w:asciiTheme="minorHAnsi" w:hAnsiTheme="minorHAnsi" w:cstheme="minorHAnsi"/>
          <w:b w:val="0"/>
          <w:sz w:val="22"/>
          <w:szCs w:val="22"/>
        </w:rPr>
      </w:pPr>
      <w:r w:rsidRPr="00DC6EA6">
        <w:rPr>
          <w:rFonts w:asciiTheme="minorHAnsi" w:hAnsiTheme="minorHAnsi" w:cstheme="minorHAnsi"/>
          <w:b w:val="0"/>
          <w:sz w:val="22"/>
          <w:szCs w:val="22"/>
        </w:rPr>
        <w:t xml:space="preserve">zakończenie  </w:t>
      </w:r>
      <w:r w:rsidRPr="00DC6EA6">
        <w:rPr>
          <w:rFonts w:asciiTheme="minorHAnsi" w:hAnsiTheme="minorHAnsi" w:cstheme="minorHAnsi"/>
          <w:sz w:val="22"/>
          <w:szCs w:val="22"/>
        </w:rPr>
        <w:t xml:space="preserve">maksymalnie do </w:t>
      </w:r>
      <w:r w:rsidR="00FD04C9" w:rsidRPr="00DC6EA6">
        <w:rPr>
          <w:rFonts w:asciiTheme="minorHAnsi" w:hAnsiTheme="minorHAnsi" w:cstheme="minorHAnsi"/>
          <w:sz w:val="22"/>
          <w:szCs w:val="22"/>
        </w:rPr>
        <w:t>31.12.</w:t>
      </w:r>
      <w:r w:rsidRPr="00DC6EA6">
        <w:rPr>
          <w:rFonts w:asciiTheme="minorHAnsi" w:hAnsiTheme="minorHAnsi" w:cstheme="minorHAnsi"/>
          <w:sz w:val="22"/>
          <w:szCs w:val="22"/>
        </w:rPr>
        <w:t>202</w:t>
      </w:r>
      <w:r w:rsidR="009B0D3F" w:rsidRPr="00DC6EA6">
        <w:rPr>
          <w:rFonts w:asciiTheme="minorHAnsi" w:hAnsiTheme="minorHAnsi" w:cstheme="minorHAnsi"/>
          <w:sz w:val="22"/>
          <w:szCs w:val="22"/>
        </w:rPr>
        <w:t>3</w:t>
      </w:r>
      <w:r w:rsidRPr="00DC6EA6">
        <w:rPr>
          <w:rFonts w:asciiTheme="minorHAnsi" w:hAnsiTheme="minorHAnsi" w:cstheme="minorHAnsi"/>
          <w:sz w:val="22"/>
          <w:szCs w:val="22"/>
        </w:rPr>
        <w:t xml:space="preserve"> r. </w:t>
      </w:r>
    </w:p>
    <w:p w14:paraId="31965BBF" w14:textId="77777777" w:rsidR="00C41E42" w:rsidRPr="00DC6EA6" w:rsidRDefault="00C41E42" w:rsidP="00C41E42">
      <w:pPr>
        <w:pStyle w:val="Tekstpodstawowy3"/>
        <w:rPr>
          <w:rFonts w:asciiTheme="minorHAnsi" w:hAnsiTheme="minorHAnsi" w:cstheme="minorHAnsi"/>
          <w:b w:val="0"/>
          <w:sz w:val="22"/>
          <w:szCs w:val="22"/>
        </w:rPr>
      </w:pPr>
      <w:r w:rsidRPr="00DC6EA6">
        <w:rPr>
          <w:rFonts w:asciiTheme="minorHAnsi" w:hAnsiTheme="minorHAnsi" w:cstheme="minorHAnsi"/>
          <w:b w:val="0"/>
          <w:sz w:val="22"/>
          <w:szCs w:val="22"/>
        </w:rPr>
        <w:t xml:space="preserve">Zajęcia dla kolejnych grup szkoleniowych będą realizowane w terminie wskazanym przez zamawiającego po wcześniejszym zgłoszeniu </w:t>
      </w:r>
      <w:r w:rsidRPr="00DC6EA6">
        <w:rPr>
          <w:rFonts w:asciiTheme="minorHAnsi" w:hAnsiTheme="minorHAnsi" w:cstheme="minorHAnsi"/>
          <w:sz w:val="22"/>
          <w:szCs w:val="22"/>
        </w:rPr>
        <w:t>z minimum 5 dniowym wyprzedzeniem</w:t>
      </w:r>
      <w:r w:rsidRPr="00DC6EA6">
        <w:rPr>
          <w:rFonts w:asciiTheme="minorHAnsi" w:hAnsiTheme="minorHAnsi" w:cstheme="minorHAnsi"/>
          <w:b w:val="0"/>
          <w:sz w:val="22"/>
          <w:szCs w:val="22"/>
        </w:rPr>
        <w:t xml:space="preserve">. </w:t>
      </w:r>
    </w:p>
    <w:p w14:paraId="78DC30F8" w14:textId="6946B515" w:rsidR="004A2636" w:rsidRPr="00DC6EA6" w:rsidRDefault="00A733F2" w:rsidP="00A733F2">
      <w:pPr>
        <w:pStyle w:val="Tekstpodstawowy3"/>
        <w:tabs>
          <w:tab w:val="left" w:pos="7665"/>
        </w:tabs>
        <w:rPr>
          <w:rFonts w:asciiTheme="minorHAnsi" w:hAnsiTheme="minorHAnsi" w:cstheme="minorHAnsi"/>
          <w:b w:val="0"/>
          <w:sz w:val="22"/>
          <w:szCs w:val="22"/>
        </w:rPr>
      </w:pPr>
      <w:r w:rsidRPr="00DC6EA6">
        <w:rPr>
          <w:rFonts w:asciiTheme="minorHAnsi" w:hAnsiTheme="minorHAnsi" w:cstheme="minorHAnsi"/>
          <w:b w:val="0"/>
          <w:sz w:val="22"/>
          <w:szCs w:val="22"/>
        </w:rPr>
        <w:tab/>
      </w:r>
    </w:p>
    <w:p w14:paraId="338B9F99" w14:textId="64650CE9" w:rsidR="00FC0640" w:rsidRPr="00DC6EA6" w:rsidRDefault="00FC0640" w:rsidP="00A2476E">
      <w:pPr>
        <w:shd w:val="clear" w:color="auto" w:fill="DAEEF3" w:themeFill="accent5" w:themeFillTint="33"/>
        <w:jc w:val="both"/>
        <w:rPr>
          <w:rFonts w:asciiTheme="minorHAnsi" w:hAnsiTheme="minorHAnsi" w:cstheme="minorHAnsi"/>
          <w:b/>
          <w:sz w:val="22"/>
          <w:szCs w:val="22"/>
        </w:rPr>
      </w:pPr>
      <w:bookmarkStart w:id="10" w:name="_Hlk106696339"/>
      <w:r w:rsidRPr="00DC6EA6">
        <w:rPr>
          <w:rFonts w:asciiTheme="minorHAnsi" w:hAnsiTheme="minorHAnsi" w:cstheme="minorHAnsi"/>
          <w:b/>
          <w:sz w:val="24"/>
        </w:rPr>
        <w:t xml:space="preserve">ROZDZIAŁ III </w:t>
      </w:r>
      <w:r w:rsidRPr="00DC6EA6">
        <w:rPr>
          <w:rFonts w:asciiTheme="minorHAnsi" w:hAnsiTheme="minorHAnsi" w:cstheme="minorHAnsi"/>
          <w:b/>
          <w:sz w:val="22"/>
          <w:szCs w:val="22"/>
        </w:rPr>
        <w:t xml:space="preserve">WARUNKI UDZIAŁU W POSTĘPOWANIU </w:t>
      </w:r>
    </w:p>
    <w:bookmarkEnd w:id="10"/>
    <w:p w14:paraId="0E767FDC" w14:textId="77777777" w:rsidR="00567463" w:rsidRPr="00DC6EA6" w:rsidRDefault="00567463">
      <w:pPr>
        <w:pStyle w:val="Tekstpodstawowy"/>
        <w:tabs>
          <w:tab w:val="left" w:pos="540"/>
        </w:tabs>
        <w:rPr>
          <w:rFonts w:asciiTheme="minorHAnsi" w:hAnsiTheme="minorHAnsi" w:cstheme="minorHAnsi"/>
          <w:szCs w:val="22"/>
        </w:rPr>
      </w:pPr>
    </w:p>
    <w:p w14:paraId="509B6D47" w14:textId="77777777" w:rsidR="00EB6C32" w:rsidRPr="00DC6EA6" w:rsidRDefault="00EB6C32" w:rsidP="00EB6C32">
      <w:pPr>
        <w:pStyle w:val="Tekstpodstawowy"/>
        <w:tabs>
          <w:tab w:val="left" w:pos="0"/>
        </w:tabs>
        <w:jc w:val="both"/>
        <w:rPr>
          <w:rFonts w:asciiTheme="minorHAnsi" w:hAnsiTheme="minorHAnsi" w:cstheme="minorHAnsi"/>
          <w:b/>
          <w:szCs w:val="22"/>
        </w:rPr>
      </w:pPr>
      <w:r w:rsidRPr="00DC6EA6">
        <w:rPr>
          <w:rStyle w:val="tekstdokbold"/>
          <w:rFonts w:asciiTheme="minorHAnsi" w:hAnsiTheme="minorHAnsi" w:cstheme="minorHAnsi"/>
          <w:szCs w:val="22"/>
        </w:rPr>
        <w:t xml:space="preserve">O udzielenie zamówienia mogą ubiegać się Wykonawcy, spełniający określone przez zamawiającego warunki  </w:t>
      </w:r>
      <w:r w:rsidRPr="00DC6EA6">
        <w:rPr>
          <w:rFonts w:asciiTheme="minorHAnsi" w:hAnsiTheme="minorHAnsi" w:cstheme="minorHAnsi"/>
          <w:szCs w:val="22"/>
        </w:rPr>
        <w:t xml:space="preserve">udziału w postępowaniu: </w:t>
      </w:r>
    </w:p>
    <w:p w14:paraId="4C191262" w14:textId="77777777" w:rsidR="00EB6C32" w:rsidRPr="00DC6EA6" w:rsidRDefault="00EB6C32">
      <w:pPr>
        <w:pStyle w:val="Akapitzlist"/>
        <w:numPr>
          <w:ilvl w:val="0"/>
          <w:numId w:val="33"/>
        </w:numPr>
        <w:rPr>
          <w:rFonts w:asciiTheme="minorHAnsi" w:hAnsiTheme="minorHAnsi" w:cstheme="minorHAnsi"/>
          <w:b/>
        </w:rPr>
      </w:pPr>
      <w:r w:rsidRPr="00DC6EA6">
        <w:rPr>
          <w:rFonts w:asciiTheme="minorHAnsi" w:hAnsiTheme="minorHAnsi" w:cstheme="minorHAnsi"/>
          <w:b/>
        </w:rPr>
        <w:t>Wymagania dotyczące wykonawcy zamówienia:</w:t>
      </w:r>
    </w:p>
    <w:p w14:paraId="78E328B8" w14:textId="77777777" w:rsidR="00EB6C32" w:rsidRPr="00DC6EA6" w:rsidRDefault="00EB6C32">
      <w:pPr>
        <w:pStyle w:val="Akapitzlist"/>
        <w:numPr>
          <w:ilvl w:val="1"/>
          <w:numId w:val="34"/>
        </w:numPr>
        <w:ind w:left="720"/>
        <w:rPr>
          <w:rFonts w:asciiTheme="minorHAnsi" w:hAnsiTheme="minorHAnsi" w:cstheme="minorHAnsi"/>
          <w:b/>
        </w:rPr>
      </w:pPr>
      <w:r w:rsidRPr="00DC6EA6">
        <w:rPr>
          <w:rFonts w:asciiTheme="minorHAnsi" w:hAnsiTheme="minorHAnsi" w:cstheme="minorHAnsi"/>
        </w:rPr>
        <w:t xml:space="preserve">Wobec wykonawcy nie mogą zachodzić podstawy do wykluczenia z postępowania na podstawie art. 108 ustawy PZP, lub podjęte zostały przez niego środki naprawcze.  </w:t>
      </w:r>
    </w:p>
    <w:p w14:paraId="71E5B6B1" w14:textId="77777777" w:rsidR="00EB6C32" w:rsidRPr="00DC6EA6" w:rsidRDefault="00EB6C32">
      <w:pPr>
        <w:pStyle w:val="Akapitzlist"/>
        <w:numPr>
          <w:ilvl w:val="1"/>
          <w:numId w:val="34"/>
        </w:numPr>
        <w:ind w:left="720"/>
        <w:rPr>
          <w:rFonts w:asciiTheme="minorHAnsi" w:hAnsiTheme="minorHAnsi" w:cstheme="minorHAnsi"/>
          <w:b/>
        </w:rPr>
      </w:pPr>
      <w:r w:rsidRPr="00DC6EA6">
        <w:rPr>
          <w:rFonts w:asciiTheme="minorHAnsi" w:hAnsiTheme="minorHAnsi" w:cstheme="minorHAnsi"/>
        </w:rPr>
        <w:t>Wykonawca składający ofertę musi posiadać aktualny na dzień złożenia oferty wpis do Rejestru Instytucji Szkoleniowych Wojewódzkiego Urzędu Pracy prowadzonego na podstawie ustawy art.20 ustawy z dnia 20 kwietnia 2004r. o promocji zatrudnienia i instytucjach rynku pracy.</w:t>
      </w:r>
    </w:p>
    <w:p w14:paraId="242565AE" w14:textId="6DE53C4D" w:rsidR="00EB6C32" w:rsidRPr="005C56E6" w:rsidRDefault="00EB6C32">
      <w:pPr>
        <w:pStyle w:val="Akapitzlist"/>
        <w:numPr>
          <w:ilvl w:val="1"/>
          <w:numId w:val="34"/>
        </w:numPr>
        <w:ind w:left="720"/>
        <w:rPr>
          <w:rFonts w:asciiTheme="minorHAnsi" w:hAnsiTheme="minorHAnsi" w:cstheme="minorHAnsi"/>
          <w:b/>
        </w:rPr>
      </w:pPr>
      <w:r w:rsidRPr="00DC6EA6">
        <w:rPr>
          <w:rFonts w:asciiTheme="minorHAnsi" w:hAnsiTheme="minorHAnsi" w:cstheme="minorHAnsi"/>
        </w:rPr>
        <w:t xml:space="preserve">Wykonawca składający ofertę musi wykazać się doświadczeniem w zakresie realizacji usług objętych przedmiotem zamówienia -  wykazać że, </w:t>
      </w:r>
      <w:r w:rsidRPr="00DC6EA6">
        <w:rPr>
          <w:rFonts w:asciiTheme="minorHAnsi" w:hAnsiTheme="minorHAnsi" w:cstheme="minorHAnsi"/>
          <w:i/>
        </w:rPr>
        <w:t xml:space="preserve">w okresie ostatnich 3 lat przed upływem terminu składania ofert, a jeżeli okres prowadzenia działalności jest krótszy – w tym okresie zrealizował co najmniej </w:t>
      </w:r>
      <w:r w:rsidRPr="00DC6EA6">
        <w:rPr>
          <w:rFonts w:asciiTheme="minorHAnsi" w:hAnsiTheme="minorHAnsi" w:cstheme="minorHAnsi"/>
          <w:b/>
          <w:bCs/>
          <w:i/>
        </w:rPr>
        <w:t xml:space="preserve">3 szkolenia dla grup min. </w:t>
      </w:r>
      <w:r w:rsidR="004F5465">
        <w:rPr>
          <w:rFonts w:asciiTheme="minorHAnsi" w:hAnsiTheme="minorHAnsi" w:cstheme="minorHAnsi"/>
          <w:b/>
          <w:bCs/>
          <w:i/>
        </w:rPr>
        <w:t>8</w:t>
      </w:r>
      <w:r w:rsidRPr="00DC6EA6">
        <w:rPr>
          <w:rFonts w:asciiTheme="minorHAnsi" w:hAnsiTheme="minorHAnsi" w:cstheme="minorHAnsi"/>
          <w:b/>
          <w:bCs/>
          <w:i/>
        </w:rPr>
        <w:t xml:space="preserve"> osobowych</w:t>
      </w:r>
      <w:r w:rsidRPr="00DC6EA6">
        <w:rPr>
          <w:rFonts w:asciiTheme="minorHAnsi" w:hAnsiTheme="minorHAnsi" w:cstheme="minorHAnsi"/>
          <w:i/>
        </w:rPr>
        <w:t xml:space="preserve"> w zakresie </w:t>
      </w:r>
      <w:r w:rsidR="00BF43D7">
        <w:rPr>
          <w:rFonts w:asciiTheme="minorHAnsi" w:hAnsiTheme="minorHAnsi" w:cstheme="minorHAnsi"/>
          <w:i/>
        </w:rPr>
        <w:t>zgodnym z przedmiotem zamówienia</w:t>
      </w:r>
      <w:r w:rsidR="00BF43D7">
        <w:rPr>
          <w:rFonts w:asciiTheme="minorHAnsi" w:hAnsiTheme="minorHAnsi" w:cstheme="minorHAnsi"/>
          <w:i/>
        </w:rPr>
        <w:t>.</w:t>
      </w:r>
    </w:p>
    <w:p w14:paraId="2DD5D550" w14:textId="77777777" w:rsidR="005C56E6" w:rsidRPr="005C56E6" w:rsidRDefault="005C56E6" w:rsidP="005C56E6">
      <w:pPr>
        <w:ind w:left="360"/>
        <w:rPr>
          <w:rFonts w:asciiTheme="minorHAnsi" w:hAnsiTheme="minorHAnsi" w:cstheme="minorHAnsi"/>
          <w:b/>
        </w:rPr>
      </w:pPr>
    </w:p>
    <w:p w14:paraId="14546CAB" w14:textId="77777777" w:rsidR="00EB6C32" w:rsidRPr="00DC6EA6" w:rsidRDefault="00EB6C32">
      <w:pPr>
        <w:pStyle w:val="Akapitzlist"/>
        <w:numPr>
          <w:ilvl w:val="0"/>
          <w:numId w:val="35"/>
        </w:numPr>
        <w:rPr>
          <w:rFonts w:asciiTheme="minorHAnsi" w:hAnsiTheme="minorHAnsi" w:cstheme="minorHAnsi"/>
        </w:rPr>
      </w:pPr>
      <w:r w:rsidRPr="00DC6EA6">
        <w:rPr>
          <w:rFonts w:asciiTheme="minorHAnsi" w:hAnsiTheme="minorHAnsi" w:cstheme="minorHAnsi"/>
          <w:b/>
        </w:rPr>
        <w:t>Wymagania dotyczące osób przewidzianych do realizacji zamówienia:</w:t>
      </w:r>
    </w:p>
    <w:p w14:paraId="743984CC" w14:textId="77777777" w:rsidR="00DF2180" w:rsidRPr="00DF2180" w:rsidRDefault="00654560" w:rsidP="005C56E6">
      <w:pPr>
        <w:ind w:left="709" w:hanging="349"/>
        <w:rPr>
          <w:rFonts w:asciiTheme="minorHAnsi" w:hAnsiTheme="minorHAnsi" w:cstheme="minorHAnsi"/>
        </w:rPr>
      </w:pPr>
      <w:r w:rsidRPr="00DF2180">
        <w:rPr>
          <w:rFonts w:asciiTheme="minorHAnsi" w:hAnsiTheme="minorHAnsi" w:cstheme="minorHAnsi"/>
          <w:b/>
          <w:bCs/>
          <w:sz w:val="22"/>
          <w:szCs w:val="22"/>
        </w:rPr>
        <w:t>2.1</w:t>
      </w:r>
      <w:r w:rsidRPr="00DF2180">
        <w:rPr>
          <w:rFonts w:asciiTheme="minorHAnsi" w:hAnsiTheme="minorHAnsi" w:cstheme="minorHAnsi"/>
          <w:sz w:val="22"/>
          <w:szCs w:val="22"/>
        </w:rPr>
        <w:t xml:space="preserve"> </w:t>
      </w:r>
      <w:r w:rsidR="00DF2180" w:rsidRPr="005C56E6">
        <w:rPr>
          <w:rFonts w:asciiTheme="minorHAnsi" w:hAnsiTheme="minorHAnsi" w:cstheme="minorHAnsi"/>
          <w:sz w:val="22"/>
          <w:szCs w:val="22"/>
        </w:rPr>
        <w:t xml:space="preserve">Wykonawca składający ofertę musi wskazać </w:t>
      </w:r>
      <w:r w:rsidR="00DF2180" w:rsidRPr="005C56E6">
        <w:rPr>
          <w:rFonts w:asciiTheme="minorHAnsi" w:hAnsiTheme="minorHAnsi" w:cstheme="minorHAnsi"/>
          <w:b/>
          <w:sz w:val="22"/>
          <w:szCs w:val="22"/>
        </w:rPr>
        <w:t>co najmniej 2 osoby</w:t>
      </w:r>
      <w:r w:rsidR="00DF2180" w:rsidRPr="005C56E6">
        <w:rPr>
          <w:rFonts w:asciiTheme="minorHAnsi" w:hAnsiTheme="minorHAnsi" w:cstheme="minorHAnsi"/>
          <w:sz w:val="22"/>
          <w:szCs w:val="22"/>
        </w:rPr>
        <w:t>, które będą uczestniczyć w wykonaniu zamówienia,</w:t>
      </w:r>
      <w:r w:rsidR="00DF2180" w:rsidRPr="005C56E6">
        <w:rPr>
          <w:rFonts w:asciiTheme="minorHAnsi" w:hAnsiTheme="minorHAnsi" w:cstheme="minorHAnsi"/>
          <w:color w:val="FF0000"/>
          <w:sz w:val="22"/>
          <w:szCs w:val="22"/>
        </w:rPr>
        <w:t xml:space="preserve"> </w:t>
      </w:r>
      <w:r w:rsidR="00DF2180" w:rsidRPr="005C56E6">
        <w:rPr>
          <w:rFonts w:asciiTheme="minorHAnsi" w:hAnsiTheme="minorHAnsi" w:cstheme="minorHAnsi"/>
          <w:sz w:val="22"/>
          <w:szCs w:val="22"/>
        </w:rPr>
        <w:t>legitymujące się kwalifikacjami zawodowymi i doświadczeniem zawodowym adekwatnym do zakresu prowadzonych przez nie zajęć:</w:t>
      </w:r>
    </w:p>
    <w:p w14:paraId="5DA88BEE" w14:textId="56F9983D" w:rsidR="00DF2180" w:rsidRDefault="00DF2180" w:rsidP="00DF2180">
      <w:pPr>
        <w:pStyle w:val="Tekstpodstawowy2"/>
        <w:numPr>
          <w:ilvl w:val="0"/>
          <w:numId w:val="61"/>
        </w:numPr>
        <w:jc w:val="both"/>
        <w:rPr>
          <w:rFonts w:asciiTheme="minorHAnsi" w:hAnsiTheme="minorHAnsi" w:cstheme="minorHAnsi"/>
          <w:i/>
          <w:sz w:val="22"/>
          <w:szCs w:val="22"/>
        </w:rPr>
      </w:pPr>
      <w:r w:rsidRPr="00EB6C32">
        <w:rPr>
          <w:rFonts w:asciiTheme="minorHAnsi" w:hAnsiTheme="minorHAnsi" w:cstheme="minorHAnsi"/>
          <w:b/>
          <w:i/>
          <w:sz w:val="22"/>
          <w:szCs w:val="22"/>
          <w:u w:val="single"/>
        </w:rPr>
        <w:t>poziom i kierunek wykształcenia</w:t>
      </w:r>
      <w:r w:rsidRPr="00EB6C32">
        <w:rPr>
          <w:rFonts w:asciiTheme="minorHAnsi" w:hAnsiTheme="minorHAnsi" w:cstheme="minorHAnsi"/>
          <w:i/>
          <w:sz w:val="22"/>
          <w:szCs w:val="22"/>
        </w:rPr>
        <w:t xml:space="preserve"> </w:t>
      </w:r>
    </w:p>
    <w:p w14:paraId="42954A6D" w14:textId="77777777" w:rsidR="00CB47FB" w:rsidRPr="00E52FF2" w:rsidRDefault="00CB47FB" w:rsidP="00CB47FB">
      <w:pPr>
        <w:pStyle w:val="Tekstpodstawowy2"/>
        <w:numPr>
          <w:ilvl w:val="0"/>
          <w:numId w:val="64"/>
        </w:numPr>
        <w:jc w:val="both"/>
        <w:rPr>
          <w:rFonts w:asciiTheme="minorHAnsi" w:hAnsiTheme="minorHAnsi" w:cstheme="minorHAnsi"/>
          <w:bCs/>
          <w:i/>
          <w:sz w:val="22"/>
          <w:szCs w:val="22"/>
        </w:rPr>
      </w:pPr>
      <w:r>
        <w:rPr>
          <w:rFonts w:asciiTheme="minorHAnsi" w:hAnsiTheme="minorHAnsi" w:cstheme="minorHAnsi"/>
          <w:b/>
          <w:i/>
          <w:sz w:val="22"/>
          <w:szCs w:val="22"/>
        </w:rPr>
        <w:t xml:space="preserve">wykładowca zajęć z obsługi komputera – </w:t>
      </w:r>
      <w:r w:rsidRPr="00E52FF2">
        <w:rPr>
          <w:rFonts w:asciiTheme="minorHAnsi" w:hAnsiTheme="minorHAnsi" w:cstheme="minorHAnsi"/>
          <w:bCs/>
          <w:i/>
          <w:sz w:val="22"/>
          <w:szCs w:val="22"/>
        </w:rPr>
        <w:t xml:space="preserve">musi posiadać wykształcenie średnie lub wyższe na kierunku informatycznym lub ukończyć szkolenia z zakresu obsługi komputera w zakresie objętych programem nauczania </w:t>
      </w:r>
    </w:p>
    <w:p w14:paraId="2E66FEBB" w14:textId="081F6352" w:rsidR="0019186E" w:rsidRPr="00CB47FB" w:rsidRDefault="00CB47FB" w:rsidP="00CB47FB">
      <w:pPr>
        <w:pStyle w:val="Tekstpodstawowy2"/>
        <w:numPr>
          <w:ilvl w:val="0"/>
          <w:numId w:val="64"/>
        </w:numPr>
        <w:jc w:val="both"/>
        <w:rPr>
          <w:rFonts w:asciiTheme="minorHAnsi" w:hAnsiTheme="minorHAnsi" w:cstheme="minorHAnsi"/>
          <w:bCs/>
          <w:iCs/>
          <w:sz w:val="22"/>
          <w:szCs w:val="22"/>
        </w:rPr>
      </w:pPr>
      <w:r w:rsidRPr="00E52FF2">
        <w:rPr>
          <w:rFonts w:asciiTheme="minorHAnsi" w:hAnsiTheme="minorHAnsi" w:cstheme="minorHAnsi"/>
          <w:b/>
          <w:i/>
          <w:sz w:val="22"/>
          <w:szCs w:val="22"/>
        </w:rPr>
        <w:t>wykładowca pozostałych zajęć  -</w:t>
      </w:r>
      <w:r w:rsidRPr="00E52FF2">
        <w:rPr>
          <w:rFonts w:asciiTheme="minorHAnsi" w:hAnsiTheme="minorHAnsi" w:cstheme="minorHAnsi"/>
          <w:bCs/>
          <w:iCs/>
          <w:sz w:val="22"/>
          <w:szCs w:val="22"/>
        </w:rPr>
        <w:t xml:space="preserve"> </w:t>
      </w:r>
      <w:r w:rsidRPr="00E52FF2">
        <w:rPr>
          <w:rFonts w:asciiTheme="minorHAnsi" w:hAnsiTheme="minorHAnsi" w:cstheme="minorHAnsi"/>
          <w:bCs/>
          <w:i/>
          <w:sz w:val="22"/>
          <w:szCs w:val="22"/>
        </w:rPr>
        <w:t xml:space="preserve">musi posiadać wykształcenie </w:t>
      </w:r>
      <w:r w:rsidRPr="00E52FF2">
        <w:rPr>
          <w:rFonts w:asciiTheme="minorHAnsi" w:hAnsiTheme="minorHAnsi" w:cstheme="minorHAnsi"/>
          <w:i/>
          <w:sz w:val="22"/>
          <w:szCs w:val="22"/>
        </w:rPr>
        <w:t>wyższe o kierunku ekonomicznym (ekonomia, marketing i  zarządzanie, finanse i rachunkowość, inne pokrewne)</w:t>
      </w:r>
    </w:p>
    <w:p w14:paraId="260D1330" w14:textId="13E936D5" w:rsidR="00DF2180" w:rsidRPr="00EB6C32" w:rsidRDefault="00DF2180" w:rsidP="00DF2180">
      <w:pPr>
        <w:pStyle w:val="Tekstpodstawowy2"/>
        <w:numPr>
          <w:ilvl w:val="0"/>
          <w:numId w:val="61"/>
        </w:numPr>
        <w:jc w:val="both"/>
        <w:rPr>
          <w:rFonts w:asciiTheme="minorHAnsi" w:hAnsiTheme="minorHAnsi" w:cstheme="minorHAnsi"/>
          <w:i/>
          <w:sz w:val="22"/>
          <w:szCs w:val="22"/>
        </w:rPr>
      </w:pPr>
      <w:r w:rsidRPr="00EB6C32">
        <w:rPr>
          <w:rFonts w:asciiTheme="minorHAnsi" w:hAnsiTheme="minorHAnsi" w:cstheme="minorHAnsi"/>
          <w:b/>
          <w:i/>
          <w:sz w:val="22"/>
          <w:szCs w:val="22"/>
          <w:u w:val="single"/>
        </w:rPr>
        <w:t xml:space="preserve">doświadczenie w prowadzeniu zajęć </w:t>
      </w:r>
      <w:r w:rsidRPr="00EB6C32">
        <w:rPr>
          <w:rFonts w:asciiTheme="minorHAnsi" w:hAnsiTheme="minorHAnsi" w:cstheme="minorHAnsi"/>
          <w:i/>
          <w:sz w:val="22"/>
          <w:szCs w:val="22"/>
        </w:rPr>
        <w:t xml:space="preserve"> - zajęcia będą prowadzić osoby, które zrealizowały co najmniej </w:t>
      </w:r>
      <w:r w:rsidR="00CB47FB">
        <w:rPr>
          <w:rFonts w:asciiTheme="minorHAnsi" w:hAnsiTheme="minorHAnsi" w:cstheme="minorHAnsi"/>
          <w:b/>
          <w:bCs/>
          <w:i/>
          <w:sz w:val="22"/>
          <w:szCs w:val="22"/>
        </w:rPr>
        <w:t xml:space="preserve">100 </w:t>
      </w:r>
      <w:r w:rsidRPr="00EB6C32">
        <w:rPr>
          <w:rFonts w:asciiTheme="minorHAnsi" w:hAnsiTheme="minorHAnsi" w:cstheme="minorHAnsi"/>
          <w:b/>
          <w:bCs/>
          <w:i/>
          <w:sz w:val="22"/>
          <w:szCs w:val="22"/>
        </w:rPr>
        <w:t xml:space="preserve"> </w:t>
      </w:r>
      <w:r w:rsidRPr="00EB6C32">
        <w:rPr>
          <w:rFonts w:asciiTheme="minorHAnsi" w:hAnsiTheme="minorHAnsi" w:cstheme="minorHAnsi"/>
          <w:i/>
          <w:sz w:val="22"/>
          <w:szCs w:val="22"/>
        </w:rPr>
        <w:t xml:space="preserve">godzin zajęć szkoleniowych z zakresu, który będą realizować w ramach szkolenia stanowiącego przedmiot zamówienia </w:t>
      </w:r>
      <w:r w:rsidRPr="00EB6C32">
        <w:rPr>
          <w:rFonts w:asciiTheme="minorHAnsi" w:hAnsiTheme="minorHAnsi" w:cstheme="minorHAnsi"/>
          <w:i/>
          <w:iCs/>
          <w:sz w:val="22"/>
          <w:szCs w:val="22"/>
        </w:rPr>
        <w:t xml:space="preserve">oraz przeprowadziły zajęcia w tym zakresie dla co najmniej </w:t>
      </w:r>
      <w:r w:rsidRPr="002F07AF">
        <w:rPr>
          <w:rFonts w:asciiTheme="minorHAnsi" w:hAnsiTheme="minorHAnsi" w:cstheme="minorHAnsi"/>
          <w:b/>
          <w:bCs/>
          <w:i/>
          <w:sz w:val="22"/>
          <w:szCs w:val="22"/>
        </w:rPr>
        <w:t>2 grup</w:t>
      </w:r>
      <w:r w:rsidRPr="00EB6C32">
        <w:rPr>
          <w:rFonts w:asciiTheme="minorHAnsi" w:hAnsiTheme="minorHAnsi" w:cstheme="minorHAnsi"/>
          <w:i/>
          <w:sz w:val="22"/>
          <w:szCs w:val="22"/>
        </w:rPr>
        <w:t xml:space="preserve"> </w:t>
      </w:r>
      <w:r w:rsidR="005C56E6">
        <w:rPr>
          <w:rFonts w:asciiTheme="minorHAnsi" w:hAnsiTheme="minorHAnsi" w:cstheme="minorHAnsi"/>
          <w:b/>
          <w:i/>
          <w:sz w:val="22"/>
          <w:szCs w:val="22"/>
        </w:rPr>
        <w:t xml:space="preserve">min. </w:t>
      </w:r>
      <w:r w:rsidR="004F5465">
        <w:rPr>
          <w:rFonts w:asciiTheme="minorHAnsi" w:hAnsiTheme="minorHAnsi" w:cstheme="minorHAnsi"/>
          <w:b/>
          <w:i/>
          <w:sz w:val="22"/>
          <w:szCs w:val="22"/>
        </w:rPr>
        <w:t xml:space="preserve">8 </w:t>
      </w:r>
      <w:r w:rsidRPr="00EB6C32">
        <w:rPr>
          <w:rFonts w:asciiTheme="minorHAnsi" w:hAnsiTheme="minorHAnsi" w:cstheme="minorHAnsi"/>
          <w:b/>
          <w:i/>
          <w:sz w:val="22"/>
          <w:szCs w:val="22"/>
        </w:rPr>
        <w:t>osobowych</w:t>
      </w:r>
      <w:r w:rsidRPr="00EB6C32">
        <w:rPr>
          <w:rFonts w:asciiTheme="minorHAnsi" w:hAnsiTheme="minorHAnsi" w:cstheme="minorHAnsi"/>
          <w:i/>
          <w:sz w:val="22"/>
          <w:szCs w:val="22"/>
        </w:rPr>
        <w:t xml:space="preserve"> w okresie ostatnich 12 miesięcy.</w:t>
      </w:r>
    </w:p>
    <w:p w14:paraId="24E3D441" w14:textId="5EA5D73A" w:rsidR="00A2476E" w:rsidRPr="00DC6EA6" w:rsidRDefault="00A2476E" w:rsidP="00DF2180">
      <w:pPr>
        <w:pStyle w:val="Tekstpodstawowy2"/>
        <w:ind w:left="709" w:hanging="425"/>
        <w:jc w:val="both"/>
        <w:rPr>
          <w:rFonts w:asciiTheme="minorHAnsi" w:hAnsiTheme="minorHAnsi" w:cstheme="minorHAnsi"/>
        </w:rPr>
      </w:pPr>
    </w:p>
    <w:p w14:paraId="56A15BE5" w14:textId="146D840B" w:rsidR="00DE647C" w:rsidRPr="00DE647C" w:rsidRDefault="00A2476E" w:rsidP="00DE647C">
      <w:pPr>
        <w:shd w:val="clear" w:color="auto" w:fill="DAEEF3" w:themeFill="accent5" w:themeFillTint="33"/>
        <w:rPr>
          <w:rFonts w:asciiTheme="minorHAnsi" w:hAnsiTheme="minorHAnsi" w:cstheme="minorHAnsi"/>
          <w:b/>
          <w:bCs/>
          <w:sz w:val="22"/>
          <w:szCs w:val="22"/>
        </w:rPr>
      </w:pPr>
      <w:bookmarkStart w:id="11" w:name="_Hlk106696359"/>
      <w:r w:rsidRPr="00DC6EA6">
        <w:rPr>
          <w:rFonts w:asciiTheme="minorHAnsi" w:hAnsiTheme="minorHAnsi" w:cstheme="minorHAnsi"/>
          <w:b/>
          <w:bCs/>
          <w:sz w:val="24"/>
        </w:rPr>
        <w:t xml:space="preserve">ROZDZIAŁ IV  </w:t>
      </w:r>
      <w:r w:rsidRPr="00DC6EA6">
        <w:rPr>
          <w:rFonts w:asciiTheme="minorHAnsi" w:hAnsiTheme="minorHAnsi" w:cstheme="minorHAnsi"/>
          <w:b/>
          <w:bCs/>
          <w:sz w:val="22"/>
          <w:szCs w:val="22"/>
        </w:rPr>
        <w:t>SPOSÓB DOKONANIA OCENY SPEŁNIENIA WARUNKÓW UDZIAŁU W POSTĘPOWANIU</w:t>
      </w:r>
      <w:bookmarkEnd w:id="11"/>
    </w:p>
    <w:p w14:paraId="36588BB2" w14:textId="77777777" w:rsidR="00EB6C32" w:rsidRPr="00DC6EA6" w:rsidRDefault="00EB6C32">
      <w:pPr>
        <w:pStyle w:val="Tekstpodstawowy2"/>
        <w:numPr>
          <w:ilvl w:val="0"/>
          <w:numId w:val="7"/>
        </w:numPr>
        <w:ind w:left="426" w:hanging="426"/>
        <w:rPr>
          <w:rFonts w:asciiTheme="minorHAnsi" w:hAnsiTheme="minorHAnsi" w:cstheme="minorHAnsi"/>
          <w:sz w:val="22"/>
          <w:szCs w:val="22"/>
        </w:rPr>
      </w:pPr>
      <w:r w:rsidRPr="00DC6EA6">
        <w:rPr>
          <w:rFonts w:asciiTheme="minorHAnsi" w:hAnsiTheme="minorHAnsi" w:cstheme="minorHAnsi"/>
          <w:b/>
          <w:sz w:val="22"/>
          <w:szCs w:val="22"/>
        </w:rPr>
        <w:t>Zamawiający dokona oceny spełniania warunków udziału w postępowaniu:</w:t>
      </w:r>
    </w:p>
    <w:p w14:paraId="7DF3F1CB" w14:textId="77777777" w:rsidR="00EB6C32" w:rsidRPr="00DC6EA6" w:rsidRDefault="00EB6C32">
      <w:pPr>
        <w:pStyle w:val="Tekstpodstawowy2"/>
        <w:numPr>
          <w:ilvl w:val="1"/>
          <w:numId w:val="7"/>
        </w:numPr>
        <w:ind w:left="792" w:hanging="432"/>
        <w:rPr>
          <w:rFonts w:asciiTheme="minorHAnsi" w:hAnsiTheme="minorHAnsi" w:cstheme="minorHAnsi"/>
          <w:bCs/>
          <w:sz w:val="22"/>
          <w:szCs w:val="22"/>
        </w:rPr>
      </w:pPr>
      <w:r w:rsidRPr="00DC6EA6">
        <w:rPr>
          <w:rFonts w:asciiTheme="minorHAnsi" w:hAnsiTheme="minorHAnsi" w:cstheme="minorHAnsi"/>
          <w:bCs/>
          <w:sz w:val="22"/>
          <w:szCs w:val="22"/>
        </w:rPr>
        <w:t>W zakresie wymagań dotyczących wykonawcy zamówienia  na podstawie:</w:t>
      </w:r>
    </w:p>
    <w:p w14:paraId="128FF98D" w14:textId="77777777" w:rsidR="00EB6C32" w:rsidRPr="00DC6EA6" w:rsidRDefault="00EB6C32" w:rsidP="00EB6C32">
      <w:pPr>
        <w:pStyle w:val="Tekstpodstawowy2"/>
        <w:ind w:left="792"/>
        <w:rPr>
          <w:rFonts w:asciiTheme="minorHAnsi" w:hAnsiTheme="minorHAnsi" w:cstheme="minorHAnsi"/>
          <w:bCs/>
          <w:sz w:val="22"/>
          <w:szCs w:val="22"/>
        </w:rPr>
      </w:pPr>
      <w:r w:rsidRPr="00DC6EA6">
        <w:rPr>
          <w:rFonts w:asciiTheme="minorHAnsi" w:hAnsiTheme="minorHAnsi" w:cstheme="minorHAnsi"/>
          <w:bCs/>
          <w:sz w:val="22"/>
          <w:szCs w:val="22"/>
        </w:rPr>
        <w:t xml:space="preserve"> oświadczeń Wykonawcy w formularzu ofertowym</w:t>
      </w:r>
    </w:p>
    <w:p w14:paraId="386552FE" w14:textId="77777777" w:rsidR="00EB6C32" w:rsidRPr="00DC6EA6" w:rsidRDefault="00EB6C32">
      <w:pPr>
        <w:pStyle w:val="Tekstpodstawowy2"/>
        <w:numPr>
          <w:ilvl w:val="1"/>
          <w:numId w:val="7"/>
        </w:numPr>
        <w:ind w:left="792" w:hanging="432"/>
        <w:rPr>
          <w:rFonts w:asciiTheme="minorHAnsi" w:hAnsiTheme="minorHAnsi" w:cstheme="minorHAnsi"/>
          <w:bCs/>
          <w:sz w:val="22"/>
          <w:szCs w:val="22"/>
        </w:rPr>
      </w:pPr>
      <w:r w:rsidRPr="00DC6EA6">
        <w:rPr>
          <w:rFonts w:asciiTheme="minorHAnsi" w:hAnsiTheme="minorHAnsi" w:cstheme="minorHAnsi"/>
          <w:bCs/>
          <w:sz w:val="22"/>
          <w:szCs w:val="22"/>
        </w:rPr>
        <w:t>W zakresie wymagań dotyczących osób przewidzianych do realizacji zamówienia na podstawie:</w:t>
      </w:r>
    </w:p>
    <w:p w14:paraId="222D99AA" w14:textId="77777777" w:rsidR="00EB6C32" w:rsidRPr="00DC6EA6" w:rsidRDefault="00EB6C32" w:rsidP="00EB6C32">
      <w:pPr>
        <w:pStyle w:val="Tekstpodstawowy2"/>
        <w:ind w:left="792"/>
        <w:rPr>
          <w:rFonts w:asciiTheme="minorHAnsi" w:hAnsiTheme="minorHAnsi" w:cstheme="minorHAnsi"/>
          <w:bCs/>
          <w:sz w:val="22"/>
          <w:szCs w:val="22"/>
        </w:rPr>
      </w:pPr>
      <w:r w:rsidRPr="00DC6EA6">
        <w:rPr>
          <w:rFonts w:asciiTheme="minorHAnsi" w:hAnsiTheme="minorHAnsi" w:cstheme="minorHAnsi"/>
          <w:bCs/>
          <w:sz w:val="22"/>
          <w:szCs w:val="22"/>
        </w:rPr>
        <w:t xml:space="preserve"> </w:t>
      </w:r>
      <w:r w:rsidRPr="00DC6EA6">
        <w:rPr>
          <w:rFonts w:asciiTheme="minorHAnsi" w:hAnsiTheme="minorHAnsi" w:cstheme="minorHAnsi"/>
          <w:b/>
          <w:bCs/>
          <w:sz w:val="22"/>
          <w:szCs w:val="22"/>
        </w:rPr>
        <w:t xml:space="preserve">wykaz wykładowców wskazanych przez wykonawcę </w:t>
      </w:r>
      <w:r w:rsidRPr="00DC6EA6">
        <w:rPr>
          <w:rFonts w:asciiTheme="minorHAnsi" w:hAnsiTheme="minorHAnsi" w:cstheme="minorHAnsi"/>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sidRPr="00DC6EA6">
        <w:rPr>
          <w:rFonts w:asciiTheme="minorHAnsi" w:hAnsiTheme="minorHAnsi" w:cstheme="minorHAnsi"/>
          <w:b/>
          <w:i/>
          <w:iCs/>
          <w:sz w:val="22"/>
          <w:szCs w:val="22"/>
        </w:rPr>
        <w:t xml:space="preserve">załączniku nr 1 </w:t>
      </w:r>
      <w:r w:rsidRPr="00DC6EA6">
        <w:rPr>
          <w:rFonts w:asciiTheme="minorHAnsi" w:hAnsiTheme="minorHAnsi" w:cstheme="minorHAnsi"/>
          <w:b/>
          <w:bCs/>
          <w:i/>
          <w:iCs/>
          <w:sz w:val="22"/>
          <w:szCs w:val="22"/>
        </w:rPr>
        <w:t xml:space="preserve">do zaproszenia </w:t>
      </w:r>
      <w:r w:rsidRPr="00DC6EA6">
        <w:rPr>
          <w:rFonts w:asciiTheme="minorHAnsi" w:hAnsiTheme="minorHAnsi" w:cstheme="minorHAnsi"/>
          <w:b/>
          <w:i/>
          <w:sz w:val="22"/>
          <w:szCs w:val="22"/>
        </w:rPr>
        <w:t>- D.2</w:t>
      </w:r>
    </w:p>
    <w:p w14:paraId="4A6CDBDC" w14:textId="77777777" w:rsidR="00EB6C32" w:rsidRPr="00DC6EA6" w:rsidRDefault="00EB6C32">
      <w:pPr>
        <w:numPr>
          <w:ilvl w:val="0"/>
          <w:numId w:val="8"/>
        </w:numPr>
        <w:spacing w:before="40" w:after="40"/>
        <w:ind w:left="426" w:hanging="426"/>
        <w:jc w:val="both"/>
        <w:rPr>
          <w:rFonts w:asciiTheme="minorHAnsi" w:hAnsiTheme="minorHAnsi" w:cstheme="minorHAnsi"/>
          <w:sz w:val="22"/>
          <w:szCs w:val="22"/>
        </w:rPr>
      </w:pPr>
      <w:r w:rsidRPr="00DC6EA6">
        <w:rPr>
          <w:rFonts w:asciiTheme="minorHAnsi" w:hAnsiTheme="minorHAnsi" w:cstheme="minorHAnsi"/>
          <w:b/>
          <w:sz w:val="22"/>
          <w:szCs w:val="22"/>
        </w:rPr>
        <w:t>Zamawiający wezwie wykonawców</w:t>
      </w:r>
      <w:r w:rsidRPr="00DC6EA6">
        <w:rPr>
          <w:rFonts w:asciiTheme="minorHAnsi" w:hAnsiTheme="minorHAnsi" w:cstheme="minorHAnsi"/>
          <w:sz w:val="22"/>
          <w:szCs w:val="22"/>
        </w:rPr>
        <w:t xml:space="preserve">, którzy w określonym terminie nie złożyli wymaganych przez zamawiającego oświadczeń lub dokumentów o których mowa w pkt 1, złożone oświadczenia lub dokumenty są niekompletne, zawierają błędy lub budzą wskazane przez zamawiającego wątpliwości, do ich złożenia, uzupełnienia lub poprawienia lub do udzielenia wyjaśnień w terminie przez siebie wskazanym, chyba że mimo ich złożenia uzupełnieni lub poprawienia oferta Wykonawcy podlega odrzuceniu albo konieczne byłoby unieważnienie postępowania. </w:t>
      </w:r>
    </w:p>
    <w:p w14:paraId="4D3B5D3D" w14:textId="77777777" w:rsidR="00EB6C32" w:rsidRPr="00DC6EA6" w:rsidRDefault="00EB6C32">
      <w:pPr>
        <w:numPr>
          <w:ilvl w:val="0"/>
          <w:numId w:val="8"/>
        </w:numPr>
        <w:spacing w:before="40" w:after="40"/>
        <w:ind w:left="426" w:hanging="426"/>
        <w:jc w:val="both"/>
        <w:rPr>
          <w:rFonts w:asciiTheme="minorHAnsi" w:hAnsiTheme="minorHAnsi" w:cstheme="minorHAnsi"/>
          <w:sz w:val="22"/>
          <w:szCs w:val="22"/>
        </w:rPr>
      </w:pPr>
      <w:r w:rsidRPr="00DC6EA6">
        <w:rPr>
          <w:rFonts w:asciiTheme="minorHAnsi" w:hAnsiTheme="minorHAnsi" w:cstheme="minorHAnsi"/>
          <w:sz w:val="22"/>
          <w:szCs w:val="22"/>
        </w:rPr>
        <w:lastRenderedPageBreak/>
        <w:t>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w:t>
      </w:r>
    </w:p>
    <w:p w14:paraId="42E7CCDC" w14:textId="77777777" w:rsidR="00A2476E" w:rsidRDefault="00A2476E">
      <w:pPr>
        <w:spacing w:before="40" w:after="40"/>
        <w:jc w:val="both"/>
        <w:rPr>
          <w:rFonts w:asciiTheme="minorHAnsi" w:hAnsiTheme="minorHAnsi" w:cstheme="minorHAnsi"/>
          <w:sz w:val="24"/>
        </w:rPr>
      </w:pPr>
    </w:p>
    <w:p w14:paraId="14CA2D3E" w14:textId="77777777" w:rsidR="005C56E6" w:rsidRPr="00DC6EA6" w:rsidRDefault="005C56E6">
      <w:pPr>
        <w:spacing w:before="40" w:after="40"/>
        <w:jc w:val="both"/>
        <w:rPr>
          <w:rFonts w:asciiTheme="minorHAnsi" w:hAnsiTheme="minorHAnsi" w:cstheme="minorHAnsi"/>
          <w:sz w:val="24"/>
        </w:rPr>
      </w:pPr>
    </w:p>
    <w:p w14:paraId="3423A65B" w14:textId="005B2003" w:rsidR="00636258" w:rsidRPr="00DC6EA6" w:rsidRDefault="00A2476E" w:rsidP="00A2476E">
      <w:pPr>
        <w:shd w:val="clear" w:color="auto" w:fill="DAEEF3" w:themeFill="accent5" w:themeFillTint="33"/>
        <w:spacing w:before="40" w:after="40"/>
        <w:jc w:val="both"/>
        <w:rPr>
          <w:rFonts w:asciiTheme="minorHAnsi" w:hAnsiTheme="minorHAnsi" w:cstheme="minorHAnsi"/>
          <w:b/>
          <w:bCs/>
          <w:sz w:val="22"/>
          <w:szCs w:val="22"/>
        </w:rPr>
      </w:pPr>
      <w:bookmarkStart w:id="12" w:name="_Hlk106696378"/>
      <w:r w:rsidRPr="00DC6EA6">
        <w:rPr>
          <w:rFonts w:asciiTheme="minorHAnsi" w:hAnsiTheme="minorHAnsi" w:cstheme="minorHAnsi"/>
          <w:b/>
          <w:bCs/>
          <w:sz w:val="24"/>
        </w:rPr>
        <w:t xml:space="preserve">ROZDZIAŁ V   </w:t>
      </w:r>
      <w:r w:rsidRPr="00DC6EA6">
        <w:rPr>
          <w:rFonts w:asciiTheme="minorHAnsi" w:hAnsiTheme="minorHAnsi" w:cstheme="minorHAnsi"/>
          <w:b/>
          <w:bCs/>
          <w:sz w:val="22"/>
          <w:szCs w:val="22"/>
        </w:rPr>
        <w:t>WARUNKI PŁATNOŚCI</w:t>
      </w:r>
    </w:p>
    <w:bookmarkEnd w:id="12"/>
    <w:p w14:paraId="6D7871DF" w14:textId="77777777" w:rsidR="006F7D53" w:rsidRPr="00DC6EA6" w:rsidRDefault="006F7D53" w:rsidP="006F7D53">
      <w:pPr>
        <w:pStyle w:val="Zwykytekst"/>
        <w:tabs>
          <w:tab w:val="left" w:pos="426"/>
        </w:tabs>
        <w:ind w:left="2520"/>
        <w:jc w:val="both"/>
        <w:rPr>
          <w:rFonts w:asciiTheme="minorHAnsi" w:hAnsiTheme="minorHAnsi" w:cstheme="minorHAnsi"/>
          <w:sz w:val="22"/>
          <w:szCs w:val="22"/>
        </w:rPr>
      </w:pPr>
    </w:p>
    <w:p w14:paraId="6641EB6D" w14:textId="0BC32C06" w:rsidR="00EB6C32" w:rsidRPr="00DC6EA6" w:rsidRDefault="00EB6C32">
      <w:pPr>
        <w:pStyle w:val="Zwykytekst"/>
        <w:numPr>
          <w:ilvl w:val="3"/>
          <w:numId w:val="19"/>
        </w:numPr>
        <w:tabs>
          <w:tab w:val="left" w:pos="426"/>
        </w:tabs>
        <w:ind w:left="426" w:hanging="426"/>
        <w:jc w:val="both"/>
        <w:rPr>
          <w:rFonts w:asciiTheme="minorHAnsi" w:hAnsiTheme="minorHAnsi" w:cstheme="minorHAnsi"/>
          <w:sz w:val="22"/>
          <w:szCs w:val="22"/>
        </w:rPr>
      </w:pPr>
      <w:r w:rsidRPr="00DC6EA6">
        <w:rPr>
          <w:rFonts w:asciiTheme="minorHAnsi" w:hAnsiTheme="minorHAnsi" w:cstheme="minorHAnsi"/>
          <w:sz w:val="22"/>
          <w:szCs w:val="22"/>
        </w:rPr>
        <w:t xml:space="preserve">Za prawidłowe wykonanie zamówienia Wykonawca otrzyma wynagrodzenie w kwocie nie wyższej niż cena oferty stanowiącej podstawę do zawarcia umowy </w:t>
      </w:r>
    </w:p>
    <w:p w14:paraId="780C7868" w14:textId="4079C084" w:rsidR="00AB0B0E" w:rsidRPr="00AB0B0E" w:rsidRDefault="00EB6C32" w:rsidP="00AB0B0E">
      <w:pPr>
        <w:numPr>
          <w:ilvl w:val="3"/>
          <w:numId w:val="19"/>
        </w:numPr>
        <w:ind w:left="426" w:hanging="426"/>
        <w:jc w:val="both"/>
        <w:rPr>
          <w:rFonts w:asciiTheme="minorHAnsi" w:hAnsiTheme="minorHAnsi" w:cstheme="minorHAnsi"/>
          <w:sz w:val="22"/>
          <w:szCs w:val="22"/>
        </w:rPr>
      </w:pPr>
      <w:r w:rsidRPr="00DC6EA6">
        <w:rPr>
          <w:rFonts w:asciiTheme="minorHAnsi" w:hAnsiTheme="minorHAnsi" w:cstheme="minorHAnsi"/>
          <w:b/>
          <w:sz w:val="22"/>
          <w:szCs w:val="22"/>
        </w:rPr>
        <w:t xml:space="preserve">100% wynagrodzenia za realizację szkolenia (ustalonego jako iloczyn wynagrodzenia za jednego uczestnika szkolenia oraz liczby uczestników  szkolenia) </w:t>
      </w:r>
      <w:r w:rsidRPr="00DC6EA6">
        <w:rPr>
          <w:rFonts w:asciiTheme="minorHAnsi" w:hAnsiTheme="minorHAnsi" w:cstheme="minorHAnsi"/>
          <w:sz w:val="22"/>
          <w:szCs w:val="22"/>
        </w:rPr>
        <w:t>Zamawiający zapłaci przelewem na rachunek Wykonawcy wskazany na fakturze, wystawionej po</w:t>
      </w:r>
      <w:r w:rsidRPr="00DC6EA6">
        <w:rPr>
          <w:rFonts w:asciiTheme="minorHAnsi" w:hAnsiTheme="minorHAnsi" w:cstheme="minorHAnsi"/>
          <w:b/>
          <w:sz w:val="22"/>
          <w:szCs w:val="22"/>
        </w:rPr>
        <w:t xml:space="preserve"> </w:t>
      </w:r>
      <w:r w:rsidRPr="00DC6EA6">
        <w:rPr>
          <w:rFonts w:asciiTheme="minorHAnsi" w:hAnsiTheme="minorHAnsi" w:cstheme="minorHAnsi"/>
          <w:sz w:val="22"/>
          <w:szCs w:val="22"/>
        </w:rPr>
        <w:t xml:space="preserve">zakończeniu realizacji zajęć dla zgłoszonej grupy szkoleniowej. Zamawiający dokona płatności w terminie </w:t>
      </w:r>
      <w:r w:rsidRPr="00DC6EA6">
        <w:rPr>
          <w:rFonts w:asciiTheme="minorHAnsi" w:hAnsiTheme="minorHAnsi" w:cstheme="minorHAnsi"/>
          <w:b/>
          <w:sz w:val="22"/>
          <w:szCs w:val="22"/>
        </w:rPr>
        <w:t>do 30 dni</w:t>
      </w:r>
      <w:r w:rsidRPr="00DC6EA6">
        <w:rPr>
          <w:rFonts w:asciiTheme="minorHAnsi" w:hAnsiTheme="minorHAnsi" w:cstheme="minorHAnsi"/>
          <w:sz w:val="22"/>
          <w:szCs w:val="22"/>
        </w:rPr>
        <w:t xml:space="preserve"> od daty otrzymania prawidłowo wystawionej faktury. </w:t>
      </w:r>
    </w:p>
    <w:p w14:paraId="24DF22C1" w14:textId="77777777" w:rsidR="00AB0B0E" w:rsidRDefault="00EB6C32">
      <w:pPr>
        <w:numPr>
          <w:ilvl w:val="3"/>
          <w:numId w:val="19"/>
        </w:numPr>
        <w:ind w:left="426" w:hanging="426"/>
        <w:jc w:val="both"/>
        <w:rPr>
          <w:rFonts w:asciiTheme="minorHAnsi" w:hAnsiTheme="minorHAnsi" w:cstheme="minorHAnsi"/>
          <w:sz w:val="22"/>
          <w:szCs w:val="22"/>
        </w:rPr>
      </w:pPr>
      <w:r w:rsidRPr="00DC6EA6">
        <w:rPr>
          <w:rFonts w:asciiTheme="minorHAnsi" w:hAnsiTheme="minorHAnsi" w:cstheme="minorHAnsi"/>
          <w:sz w:val="22"/>
          <w:szCs w:val="22"/>
        </w:rPr>
        <w:t>Wykonawca będzie zobowiązany do</w:t>
      </w:r>
      <w:r w:rsidR="00AB0B0E">
        <w:rPr>
          <w:rFonts w:asciiTheme="minorHAnsi" w:hAnsiTheme="minorHAnsi" w:cstheme="minorHAnsi"/>
          <w:sz w:val="22"/>
          <w:szCs w:val="22"/>
        </w:rPr>
        <w:t>:</w:t>
      </w:r>
    </w:p>
    <w:p w14:paraId="1FAAAE14" w14:textId="0A8EB9E4" w:rsidR="00577A54" w:rsidRDefault="00EB6C32" w:rsidP="00AB0B0E">
      <w:pPr>
        <w:pStyle w:val="Akapitzlist"/>
        <w:numPr>
          <w:ilvl w:val="0"/>
          <w:numId w:val="62"/>
        </w:numPr>
        <w:rPr>
          <w:rFonts w:asciiTheme="minorHAnsi" w:hAnsiTheme="minorHAnsi" w:cstheme="minorHAnsi"/>
        </w:rPr>
      </w:pPr>
      <w:r w:rsidRPr="00AB0B0E">
        <w:rPr>
          <w:rFonts w:asciiTheme="minorHAnsi" w:hAnsiTheme="minorHAnsi" w:cstheme="minorHAnsi"/>
        </w:rPr>
        <w:t>przedłożenia na oddzielnym dokumencie zestawienia kategorii wydatków składających się na kwotę faktury.</w:t>
      </w:r>
    </w:p>
    <w:p w14:paraId="180C2898" w14:textId="485C664F" w:rsidR="00AB0B0E" w:rsidRPr="00B76021" w:rsidRDefault="00AB0B0E" w:rsidP="00AB0B0E">
      <w:pPr>
        <w:pStyle w:val="Akapitzlist"/>
        <w:numPr>
          <w:ilvl w:val="0"/>
          <w:numId w:val="62"/>
        </w:numPr>
        <w:rPr>
          <w:rFonts w:asciiTheme="minorHAnsi" w:hAnsiTheme="minorHAnsi" w:cstheme="minorHAnsi"/>
          <w:color w:val="FF0000"/>
        </w:rPr>
      </w:pPr>
      <w:r w:rsidRPr="00B76021">
        <w:rPr>
          <w:rFonts w:asciiTheme="minorHAnsi" w:hAnsiTheme="minorHAnsi" w:cstheme="minorHAnsi"/>
          <w:color w:val="FF0000"/>
        </w:rPr>
        <w:t>Wyodrębnienia na fakturze uczestników</w:t>
      </w:r>
      <w:r w:rsidR="00B76021" w:rsidRPr="00B76021">
        <w:rPr>
          <w:rFonts w:asciiTheme="minorHAnsi" w:hAnsiTheme="minorHAnsi" w:cstheme="minorHAnsi"/>
          <w:color w:val="FF0000"/>
        </w:rPr>
        <w:t>, któr</w:t>
      </w:r>
      <w:r w:rsidR="00974D8A">
        <w:rPr>
          <w:rFonts w:asciiTheme="minorHAnsi" w:hAnsiTheme="minorHAnsi" w:cstheme="minorHAnsi"/>
          <w:color w:val="FF0000"/>
        </w:rPr>
        <w:t>zy</w:t>
      </w:r>
      <w:r w:rsidR="00B76021" w:rsidRPr="00B76021">
        <w:rPr>
          <w:rFonts w:asciiTheme="minorHAnsi" w:hAnsiTheme="minorHAnsi" w:cstheme="minorHAnsi"/>
          <w:color w:val="FF0000"/>
        </w:rPr>
        <w:t xml:space="preserve"> nie ukończy</w:t>
      </w:r>
      <w:r w:rsidR="00974D8A">
        <w:rPr>
          <w:rFonts w:asciiTheme="minorHAnsi" w:hAnsiTheme="minorHAnsi" w:cstheme="minorHAnsi"/>
          <w:color w:val="FF0000"/>
        </w:rPr>
        <w:t>li</w:t>
      </w:r>
      <w:r w:rsidR="00B76021" w:rsidRPr="00B76021">
        <w:rPr>
          <w:rFonts w:asciiTheme="minorHAnsi" w:hAnsiTheme="minorHAnsi" w:cstheme="minorHAnsi"/>
          <w:color w:val="FF0000"/>
        </w:rPr>
        <w:t xml:space="preserve"> 30 </w:t>
      </w:r>
      <w:proofErr w:type="spellStart"/>
      <w:r w:rsidR="00B76021" w:rsidRPr="00B76021">
        <w:rPr>
          <w:rFonts w:asciiTheme="minorHAnsi" w:hAnsiTheme="minorHAnsi" w:cstheme="minorHAnsi"/>
          <w:color w:val="FF0000"/>
        </w:rPr>
        <w:t>r.ż</w:t>
      </w:r>
      <w:proofErr w:type="spellEnd"/>
      <w:r w:rsidR="00B76021" w:rsidRPr="00B76021">
        <w:rPr>
          <w:rFonts w:asciiTheme="minorHAnsi" w:hAnsiTheme="minorHAnsi" w:cstheme="minorHAnsi"/>
          <w:color w:val="FF0000"/>
        </w:rPr>
        <w:t xml:space="preserve"> lub wystawienia 2 odrębnych faktur</w:t>
      </w:r>
      <w:r w:rsidR="00EE1C60">
        <w:rPr>
          <w:rFonts w:asciiTheme="minorHAnsi" w:hAnsiTheme="minorHAnsi" w:cstheme="minorHAnsi"/>
          <w:color w:val="FF0000"/>
        </w:rPr>
        <w:t xml:space="preserve"> </w:t>
      </w:r>
    </w:p>
    <w:p w14:paraId="146ABF6C" w14:textId="06196052" w:rsidR="00EB6C32" w:rsidRPr="00DC6EA6" w:rsidRDefault="00EB6C32">
      <w:pPr>
        <w:numPr>
          <w:ilvl w:val="3"/>
          <w:numId w:val="19"/>
        </w:numPr>
        <w:ind w:left="426" w:hanging="426"/>
        <w:jc w:val="both"/>
        <w:rPr>
          <w:rFonts w:asciiTheme="minorHAnsi" w:hAnsiTheme="minorHAnsi" w:cstheme="minorHAnsi"/>
          <w:sz w:val="22"/>
          <w:szCs w:val="22"/>
        </w:rPr>
      </w:pPr>
      <w:r w:rsidRPr="00DC6EA6">
        <w:rPr>
          <w:rFonts w:asciiTheme="minorHAnsi" w:hAnsiTheme="minorHAnsi" w:cstheme="minorHAnsi"/>
          <w:sz w:val="22"/>
          <w:szCs w:val="22"/>
        </w:rPr>
        <w:t xml:space="preserve">Za dzień zapłaty wynagrodzenia uważa się dzień obciążenia rachunku bankowego Zamawiającego. </w:t>
      </w:r>
    </w:p>
    <w:p w14:paraId="41850CC0" w14:textId="284708A1" w:rsidR="00A2476E" w:rsidRPr="00DC6EA6" w:rsidRDefault="00A2476E" w:rsidP="00A2476E">
      <w:pPr>
        <w:jc w:val="both"/>
        <w:rPr>
          <w:rFonts w:asciiTheme="minorHAnsi" w:hAnsiTheme="minorHAnsi" w:cstheme="minorHAnsi"/>
          <w:sz w:val="22"/>
          <w:szCs w:val="22"/>
        </w:rPr>
      </w:pPr>
    </w:p>
    <w:p w14:paraId="14A7D815" w14:textId="19EDCE57" w:rsidR="00A2476E" w:rsidRPr="00DC6EA6" w:rsidRDefault="00A2476E" w:rsidP="00A2476E">
      <w:pPr>
        <w:pStyle w:val="Nagwek1"/>
        <w:shd w:val="clear" w:color="auto" w:fill="DAEEF3" w:themeFill="accent5" w:themeFillTint="33"/>
        <w:spacing w:before="0" w:after="0"/>
        <w:jc w:val="both"/>
        <w:rPr>
          <w:rFonts w:asciiTheme="minorHAnsi" w:hAnsiTheme="minorHAnsi" w:cstheme="minorHAnsi"/>
          <w:sz w:val="24"/>
        </w:rPr>
      </w:pPr>
      <w:bookmarkStart w:id="13" w:name="_Hlk106696399"/>
      <w:r w:rsidRPr="00DC6EA6">
        <w:rPr>
          <w:rFonts w:asciiTheme="minorHAnsi" w:hAnsiTheme="minorHAnsi" w:cstheme="minorHAnsi"/>
          <w:sz w:val="24"/>
        </w:rPr>
        <w:t xml:space="preserve">ROZDZIAŁ VI   </w:t>
      </w:r>
      <w:r w:rsidRPr="00DC6EA6">
        <w:rPr>
          <w:rFonts w:asciiTheme="minorHAnsi" w:hAnsiTheme="minorHAnsi" w:cstheme="minorHAnsi"/>
          <w:bCs/>
          <w:sz w:val="22"/>
          <w:szCs w:val="22"/>
        </w:rPr>
        <w:t>ZAKRES ZMIAN WARUNKÓW UMOWY / KARY UMOWNE / MONITOROWANIE</w:t>
      </w:r>
      <w:r w:rsidRPr="00DC6EA6">
        <w:rPr>
          <w:rFonts w:asciiTheme="minorHAnsi" w:hAnsiTheme="minorHAnsi" w:cstheme="minorHAnsi"/>
          <w:sz w:val="24"/>
        </w:rPr>
        <w:t xml:space="preserve">         </w:t>
      </w:r>
    </w:p>
    <w:bookmarkEnd w:id="13"/>
    <w:p w14:paraId="5E3E427D" w14:textId="77777777" w:rsidR="00EB6C32" w:rsidRPr="00DC6EA6" w:rsidRDefault="00EB6C32" w:rsidP="00EB6C32">
      <w:pPr>
        <w:ind w:left="426"/>
        <w:jc w:val="both"/>
        <w:rPr>
          <w:rFonts w:asciiTheme="minorHAnsi" w:hAnsiTheme="minorHAnsi" w:cstheme="minorHAnsi"/>
          <w:b/>
        </w:rPr>
      </w:pPr>
    </w:p>
    <w:p w14:paraId="28689D4D" w14:textId="77777777" w:rsidR="006F7D53" w:rsidRPr="00DC6EA6" w:rsidRDefault="006F7D53" w:rsidP="006F7D53">
      <w:pPr>
        <w:suppressAutoHyphens/>
        <w:rPr>
          <w:rFonts w:asciiTheme="minorHAnsi" w:hAnsiTheme="minorHAnsi" w:cstheme="minorHAnsi"/>
          <w:b/>
          <w:bCs/>
          <w:sz w:val="22"/>
          <w:szCs w:val="22"/>
        </w:rPr>
      </w:pPr>
      <w:bookmarkStart w:id="14" w:name="_Hlk106696530"/>
      <w:r w:rsidRPr="00DC6EA6">
        <w:rPr>
          <w:rFonts w:asciiTheme="minorHAnsi" w:hAnsiTheme="minorHAnsi" w:cstheme="minorHAnsi"/>
          <w:b/>
          <w:bCs/>
          <w:sz w:val="22"/>
          <w:szCs w:val="22"/>
        </w:rPr>
        <w:t>Zamawiający przewiduje  w umowie z Wykonawcą wybranym do realizacji zamówienia:</w:t>
      </w:r>
    </w:p>
    <w:p w14:paraId="50674CBE" w14:textId="77777777" w:rsidR="006F7D53" w:rsidRPr="00DC6EA6" w:rsidRDefault="006F7D53">
      <w:pPr>
        <w:pStyle w:val="Zwykytekst"/>
        <w:numPr>
          <w:ilvl w:val="0"/>
          <w:numId w:val="37"/>
        </w:numPr>
        <w:ind w:left="284" w:hanging="284"/>
        <w:rPr>
          <w:rFonts w:asciiTheme="minorHAnsi" w:hAnsiTheme="minorHAnsi" w:cstheme="minorHAnsi"/>
          <w:b/>
          <w:sz w:val="22"/>
          <w:szCs w:val="22"/>
        </w:rPr>
      </w:pPr>
      <w:r w:rsidRPr="00DC6EA6">
        <w:rPr>
          <w:rFonts w:asciiTheme="minorHAnsi" w:hAnsiTheme="minorHAnsi" w:cstheme="minorHAnsi"/>
          <w:b/>
          <w:sz w:val="22"/>
          <w:szCs w:val="22"/>
        </w:rPr>
        <w:t>Możliwość wprowadzenia zmian do umowy</w:t>
      </w:r>
    </w:p>
    <w:p w14:paraId="53D7F7FF" w14:textId="77777777" w:rsidR="00B522A5" w:rsidRPr="00DC6EA6" w:rsidRDefault="00B522A5">
      <w:pPr>
        <w:pStyle w:val="Akapitzlist"/>
        <w:numPr>
          <w:ilvl w:val="0"/>
          <w:numId w:val="52"/>
        </w:numPr>
        <w:rPr>
          <w:rFonts w:asciiTheme="minorHAnsi" w:hAnsiTheme="minorHAnsi" w:cstheme="minorHAnsi"/>
        </w:rPr>
      </w:pPr>
      <w:r w:rsidRPr="00DC6EA6">
        <w:rPr>
          <w:rFonts w:asciiTheme="minorHAnsi" w:hAnsiTheme="minorHAnsi" w:cstheme="minorHAnsi"/>
        </w:rPr>
        <w:t xml:space="preserve">Zmiany Umowy wymagają formy pisemnej pod rygorem nieważności. Nie stanowi zmiany umowy zmiana danych rejestrowych lub adresowych, zmiana osób wskazanych do bieżącej współpracy. </w:t>
      </w:r>
    </w:p>
    <w:p w14:paraId="0D5308E2" w14:textId="77777777" w:rsidR="00B522A5" w:rsidRPr="00DC6EA6" w:rsidRDefault="00B522A5">
      <w:pPr>
        <w:pStyle w:val="Zwykytekst"/>
        <w:numPr>
          <w:ilvl w:val="0"/>
          <w:numId w:val="52"/>
        </w:numPr>
        <w:jc w:val="both"/>
        <w:rPr>
          <w:rFonts w:asciiTheme="minorHAnsi" w:eastAsia="MS Mincho" w:hAnsiTheme="minorHAnsi" w:cstheme="minorHAnsi"/>
          <w:sz w:val="22"/>
          <w:szCs w:val="22"/>
        </w:rPr>
      </w:pPr>
      <w:r w:rsidRPr="00DC6EA6">
        <w:rPr>
          <w:rFonts w:asciiTheme="minorHAnsi" w:hAnsiTheme="minorHAnsi" w:cstheme="minorHAnsi"/>
          <w:sz w:val="22"/>
          <w:szCs w:val="22"/>
        </w:rPr>
        <w:t>Zamawiający dopuszcza możliwość zmiany miejsca realizacji szkolenia - bazy dydaktycznej w przypadku wystąpienia niemożliwych do przewidzenia przyczyn nieleżących po stronie wykonawcy.</w:t>
      </w:r>
    </w:p>
    <w:p w14:paraId="3CC460DF" w14:textId="1F0B0C46" w:rsidR="00B522A5" w:rsidRPr="00DC6EA6" w:rsidRDefault="00B522A5">
      <w:pPr>
        <w:pStyle w:val="Zwykytekst"/>
        <w:numPr>
          <w:ilvl w:val="0"/>
          <w:numId w:val="52"/>
        </w:numPr>
        <w:jc w:val="both"/>
        <w:rPr>
          <w:rFonts w:asciiTheme="minorHAnsi" w:eastAsia="MS Mincho" w:hAnsiTheme="minorHAnsi" w:cstheme="minorHAnsi"/>
          <w:sz w:val="22"/>
          <w:szCs w:val="22"/>
        </w:rPr>
      </w:pPr>
      <w:r w:rsidRPr="00DC6EA6">
        <w:rPr>
          <w:rFonts w:asciiTheme="minorHAnsi" w:hAnsiTheme="minorHAnsi" w:cstheme="minorHAnsi"/>
          <w:sz w:val="22"/>
          <w:szCs w:val="22"/>
        </w:rPr>
        <w:t xml:space="preserve">W przypadku wystąpienia okoliczności powodujących konieczność zmiany miejsca realizacji szkolenia – bazy dydaktycznej wykonawca jest zobowiązany poinformować o nich na piśmie </w:t>
      </w:r>
      <w:r w:rsidR="00DF7FB9" w:rsidRPr="00DC6EA6">
        <w:rPr>
          <w:rFonts w:asciiTheme="minorHAnsi" w:hAnsiTheme="minorHAnsi" w:cstheme="minorHAnsi"/>
          <w:sz w:val="22"/>
          <w:szCs w:val="22"/>
        </w:rPr>
        <w:t>zamawiającego</w:t>
      </w:r>
      <w:r w:rsidRPr="00DC6EA6">
        <w:rPr>
          <w:rFonts w:asciiTheme="minorHAnsi" w:hAnsiTheme="minorHAnsi" w:cstheme="minorHAnsi"/>
          <w:sz w:val="22"/>
          <w:szCs w:val="22"/>
        </w:rPr>
        <w:t xml:space="preserve"> oraz wskazać nowe miejsce realizacji szkolenia. Nowe miejsce realizacji szkolenia – baza dydaktyczna musi zapewniać takie same lub lepsze warunki realizacji szkolenia.</w:t>
      </w:r>
    </w:p>
    <w:p w14:paraId="6EA15A2F" w14:textId="77777777" w:rsidR="00B522A5" w:rsidRPr="00F65A5E" w:rsidRDefault="006F7D53">
      <w:pPr>
        <w:pStyle w:val="Zwykytekst"/>
        <w:numPr>
          <w:ilvl w:val="0"/>
          <w:numId w:val="52"/>
        </w:numPr>
        <w:jc w:val="both"/>
        <w:rPr>
          <w:rFonts w:asciiTheme="minorHAnsi" w:eastAsia="MS Mincho" w:hAnsiTheme="minorHAnsi" w:cstheme="minorHAnsi"/>
          <w:sz w:val="22"/>
          <w:szCs w:val="22"/>
        </w:rPr>
      </w:pPr>
      <w:r w:rsidRPr="00F65A5E">
        <w:rPr>
          <w:rFonts w:asciiTheme="minorHAnsi" w:hAnsiTheme="minorHAnsi" w:cstheme="minorHAnsi"/>
          <w:sz w:val="22"/>
          <w:szCs w:val="22"/>
        </w:rPr>
        <w:t xml:space="preserve">Zamawiający dopuszcza możliwość zmiany wykładowców przewidzianych do realizacji szkolenia  wymienionych w </w:t>
      </w:r>
      <w:r w:rsidRPr="00F65A5E">
        <w:rPr>
          <w:rFonts w:asciiTheme="minorHAnsi" w:hAnsiTheme="minorHAnsi" w:cstheme="minorHAnsi"/>
          <w:i/>
          <w:sz w:val="22"/>
          <w:szCs w:val="22"/>
        </w:rPr>
        <w:t>„Wykazie wykładowców…”</w:t>
      </w:r>
      <w:r w:rsidRPr="00F65A5E">
        <w:rPr>
          <w:rFonts w:asciiTheme="minorHAnsi" w:hAnsiTheme="minorHAnsi" w:cstheme="minorHAnsi"/>
          <w:sz w:val="22"/>
          <w:szCs w:val="22"/>
        </w:rPr>
        <w:t>, załączonym do oferty Wykonawcy w przypadku wystąpienia niemożliwych do przewidzenia przyczyn nie leżących po stronie wykonawcy.</w:t>
      </w:r>
    </w:p>
    <w:p w14:paraId="1971D8F0" w14:textId="77777777" w:rsidR="00B522A5" w:rsidRPr="00F65A5E" w:rsidRDefault="006F7D53">
      <w:pPr>
        <w:pStyle w:val="Zwykytekst"/>
        <w:numPr>
          <w:ilvl w:val="0"/>
          <w:numId w:val="52"/>
        </w:numPr>
        <w:jc w:val="both"/>
        <w:rPr>
          <w:rFonts w:asciiTheme="minorHAnsi" w:eastAsia="MS Mincho" w:hAnsiTheme="minorHAnsi" w:cstheme="minorHAnsi"/>
          <w:sz w:val="22"/>
          <w:szCs w:val="22"/>
        </w:rPr>
      </w:pPr>
      <w:r w:rsidRPr="00F65A5E">
        <w:rPr>
          <w:rFonts w:asciiTheme="minorHAnsi" w:hAnsiTheme="minorHAnsi" w:cstheme="minorHAnsi"/>
          <w:sz w:val="22"/>
          <w:szCs w:val="22"/>
        </w:rPr>
        <w:t xml:space="preserve">W przypadku wystąpienia okoliczności powodujących konieczność zmiany wykładowcy wskazanego do prowadzenia zajęć wykonawca jest zobowiązany poinformować zamawiającego o tych okolicznościach  na piśmie oraz wyznaczyć nowego wykładowcę do realizacji zajęć. Nowy wykładowca musi spełniać wymagania dotyczące osób skierowanych do wykonania zamówienia określone w  Rozdziale III zaproszenia do złożenia oferty oraz zrealizować tyle samo bądź więcej godzin zajęć szkoleniowych jak wykładowca zastępowany. </w:t>
      </w:r>
    </w:p>
    <w:p w14:paraId="4EA3C294" w14:textId="4736B95C" w:rsidR="006F7D53" w:rsidRPr="00F65A5E" w:rsidRDefault="006F7D53">
      <w:pPr>
        <w:pStyle w:val="Zwykytekst"/>
        <w:numPr>
          <w:ilvl w:val="0"/>
          <w:numId w:val="52"/>
        </w:numPr>
        <w:jc w:val="both"/>
        <w:rPr>
          <w:rFonts w:asciiTheme="minorHAnsi" w:eastAsia="MS Mincho" w:hAnsiTheme="minorHAnsi" w:cstheme="minorHAnsi"/>
          <w:sz w:val="22"/>
          <w:szCs w:val="22"/>
        </w:rPr>
      </w:pPr>
      <w:r w:rsidRPr="00F65A5E">
        <w:rPr>
          <w:rFonts w:asciiTheme="minorHAnsi" w:hAnsiTheme="minorHAnsi" w:cstheme="minorHAnsi"/>
          <w:sz w:val="22"/>
          <w:szCs w:val="22"/>
        </w:rPr>
        <w:t xml:space="preserve">Zamawiający zastrzega sobie prawo zmniejszenia  liczby uczestników szkolenia </w:t>
      </w:r>
      <w:r w:rsidRPr="00F65A5E">
        <w:rPr>
          <w:rFonts w:asciiTheme="minorHAnsi" w:hAnsiTheme="minorHAnsi" w:cstheme="minorHAnsi"/>
          <w:b/>
          <w:sz w:val="22"/>
          <w:szCs w:val="22"/>
        </w:rPr>
        <w:t>w przypadku:</w:t>
      </w:r>
    </w:p>
    <w:p w14:paraId="7B6C959B" w14:textId="77777777" w:rsidR="006F7D53" w:rsidRPr="00DC6EA6" w:rsidRDefault="006F7D53">
      <w:pPr>
        <w:pStyle w:val="Zwykytekst"/>
        <w:numPr>
          <w:ilvl w:val="0"/>
          <w:numId w:val="27"/>
        </w:numPr>
        <w:jc w:val="both"/>
        <w:rPr>
          <w:rFonts w:asciiTheme="minorHAnsi" w:eastAsia="MS Mincho" w:hAnsiTheme="minorHAnsi" w:cstheme="minorHAnsi"/>
          <w:sz w:val="22"/>
          <w:szCs w:val="22"/>
        </w:rPr>
      </w:pPr>
      <w:r w:rsidRPr="00DC6EA6">
        <w:rPr>
          <w:rFonts w:asciiTheme="minorHAnsi" w:hAnsiTheme="minorHAnsi" w:cstheme="minorHAnsi"/>
          <w:sz w:val="22"/>
          <w:szCs w:val="22"/>
        </w:rPr>
        <w:t>mniejszej niż planowana liczby osób składających wnioski o przyznanie środków na podjęcie działalności gospodarczej wymagających przeszkolenia w zakresie przedsiębiorczości</w:t>
      </w:r>
      <w:r w:rsidRPr="00DC6EA6">
        <w:rPr>
          <w:rFonts w:asciiTheme="minorHAnsi" w:eastAsia="MS Mincho" w:hAnsiTheme="minorHAnsi" w:cstheme="minorHAnsi"/>
          <w:sz w:val="22"/>
          <w:szCs w:val="22"/>
        </w:rPr>
        <w:t>,</w:t>
      </w:r>
    </w:p>
    <w:p w14:paraId="0FB46674" w14:textId="77777777" w:rsidR="006F7D53" w:rsidRPr="00DC6EA6" w:rsidRDefault="006F7D53">
      <w:pPr>
        <w:pStyle w:val="Zwykytekst"/>
        <w:numPr>
          <w:ilvl w:val="0"/>
          <w:numId w:val="27"/>
        </w:numPr>
        <w:jc w:val="both"/>
        <w:rPr>
          <w:rFonts w:asciiTheme="minorHAnsi" w:eastAsia="MS Mincho" w:hAnsiTheme="minorHAnsi" w:cstheme="minorHAnsi"/>
          <w:sz w:val="22"/>
          <w:szCs w:val="22"/>
        </w:rPr>
      </w:pPr>
      <w:r w:rsidRPr="00DC6EA6">
        <w:rPr>
          <w:rFonts w:asciiTheme="minorHAnsi" w:hAnsiTheme="minorHAnsi" w:cstheme="minorHAnsi"/>
          <w:sz w:val="22"/>
          <w:szCs w:val="22"/>
        </w:rPr>
        <w:t>mniejszej niż planowana liczby uczestników szkolenia spowodowanej niestawieniem się uczestnika szkolenia na zajęcia po odbiorze skierowania,</w:t>
      </w:r>
    </w:p>
    <w:p w14:paraId="16CB2F75" w14:textId="77777777" w:rsidR="006F7D53" w:rsidRPr="00DC6EA6" w:rsidRDefault="006F7D53">
      <w:pPr>
        <w:pStyle w:val="Zwykytekst"/>
        <w:numPr>
          <w:ilvl w:val="0"/>
          <w:numId w:val="27"/>
        </w:numPr>
        <w:jc w:val="both"/>
        <w:rPr>
          <w:rFonts w:asciiTheme="minorHAnsi" w:eastAsia="MS Mincho" w:hAnsiTheme="minorHAnsi" w:cstheme="minorHAnsi"/>
          <w:sz w:val="22"/>
          <w:szCs w:val="22"/>
        </w:rPr>
      </w:pPr>
      <w:r w:rsidRPr="00DC6EA6">
        <w:rPr>
          <w:rFonts w:asciiTheme="minorHAnsi" w:hAnsiTheme="minorHAnsi" w:cstheme="minorHAnsi"/>
          <w:sz w:val="22"/>
          <w:szCs w:val="22"/>
        </w:rPr>
        <w:t>przerwania szkolenia przez uczestnika po jego rozpoczęciu.</w:t>
      </w:r>
    </w:p>
    <w:p w14:paraId="1ED55E24" w14:textId="7698F418" w:rsidR="00B522A5" w:rsidRPr="00DC6EA6" w:rsidRDefault="00B522A5">
      <w:pPr>
        <w:pStyle w:val="Zwykytekst"/>
        <w:numPr>
          <w:ilvl w:val="0"/>
          <w:numId w:val="52"/>
        </w:numPr>
        <w:jc w:val="both"/>
        <w:rPr>
          <w:rFonts w:asciiTheme="minorHAnsi" w:eastAsia="MS Mincho" w:hAnsiTheme="minorHAnsi" w:cstheme="minorHAnsi"/>
          <w:sz w:val="22"/>
          <w:szCs w:val="22"/>
          <w:u w:val="single"/>
        </w:rPr>
      </w:pPr>
      <w:r w:rsidRPr="00DC6EA6">
        <w:rPr>
          <w:rFonts w:asciiTheme="minorHAnsi" w:hAnsiTheme="minorHAnsi" w:cstheme="minorHAnsi"/>
          <w:sz w:val="22"/>
          <w:szCs w:val="22"/>
          <w:u w:val="single"/>
        </w:rPr>
        <w:t>W przypadku wystąpienia okoliczności, o których mowa w pkt 5, wykonawca dokonuje ponownej kalkulacji kosztów szkolenia pomniejszając koszty zmienne z uwzględnieniem kosztów przypadających na jednego uczestnika.</w:t>
      </w:r>
    </w:p>
    <w:p w14:paraId="0BE861A4" w14:textId="77777777" w:rsidR="006F7D53" w:rsidRPr="00DC6EA6" w:rsidRDefault="006F7D53" w:rsidP="006F7D53">
      <w:pPr>
        <w:ind w:left="3552" w:firstLine="696"/>
        <w:jc w:val="both"/>
        <w:rPr>
          <w:rFonts w:asciiTheme="minorHAnsi" w:hAnsiTheme="minorHAnsi" w:cstheme="minorHAnsi"/>
          <w:b/>
          <w:sz w:val="22"/>
          <w:szCs w:val="22"/>
        </w:rPr>
      </w:pPr>
      <w:r w:rsidRPr="00DC6EA6">
        <w:rPr>
          <w:rFonts w:asciiTheme="minorHAnsi" w:hAnsiTheme="minorHAnsi" w:cstheme="minorHAnsi"/>
          <w:b/>
          <w:sz w:val="22"/>
          <w:szCs w:val="22"/>
        </w:rPr>
        <w:t xml:space="preserve">                 </w:t>
      </w:r>
    </w:p>
    <w:p w14:paraId="6CF684A7" w14:textId="77777777" w:rsidR="006F7D53" w:rsidRPr="00DC6EA6" w:rsidRDefault="006F7D53">
      <w:pPr>
        <w:pStyle w:val="Zwykytekst"/>
        <w:numPr>
          <w:ilvl w:val="0"/>
          <w:numId w:val="37"/>
        </w:numPr>
        <w:ind w:left="284" w:hanging="284"/>
        <w:rPr>
          <w:rFonts w:asciiTheme="minorHAnsi" w:eastAsia="MS Mincho" w:hAnsiTheme="minorHAnsi" w:cstheme="minorHAnsi"/>
          <w:b/>
          <w:sz w:val="22"/>
          <w:szCs w:val="22"/>
        </w:rPr>
      </w:pPr>
      <w:r w:rsidRPr="00DC6EA6">
        <w:rPr>
          <w:rFonts w:asciiTheme="minorHAnsi" w:hAnsiTheme="minorHAnsi" w:cstheme="minorHAnsi"/>
          <w:b/>
          <w:sz w:val="22"/>
          <w:szCs w:val="22"/>
        </w:rPr>
        <w:t>Kary umowne i odstąpienie od umowy</w:t>
      </w:r>
    </w:p>
    <w:p w14:paraId="484BDDB9" w14:textId="77777777" w:rsidR="006F7D53" w:rsidRPr="00DC6EA6" w:rsidRDefault="006F7D53">
      <w:pPr>
        <w:pStyle w:val="Zwykytekst"/>
        <w:numPr>
          <w:ilvl w:val="0"/>
          <w:numId w:val="21"/>
        </w:numPr>
        <w:ind w:left="360"/>
        <w:jc w:val="both"/>
        <w:rPr>
          <w:rFonts w:asciiTheme="minorHAnsi" w:eastAsia="MS Mincho" w:hAnsiTheme="minorHAnsi" w:cstheme="minorHAnsi"/>
          <w:sz w:val="22"/>
          <w:szCs w:val="22"/>
        </w:rPr>
      </w:pPr>
      <w:r w:rsidRPr="00DC6EA6">
        <w:rPr>
          <w:rFonts w:asciiTheme="minorHAnsi" w:eastAsia="MS Mincho" w:hAnsiTheme="minorHAnsi" w:cstheme="minorHAnsi"/>
          <w:sz w:val="22"/>
          <w:szCs w:val="22"/>
        </w:rPr>
        <w:t>Wykonawca ponosi odpowiedzialność za niewykonanie lub nienależyte wykonanie zamówienia.</w:t>
      </w:r>
    </w:p>
    <w:p w14:paraId="2185E125" w14:textId="77777777" w:rsidR="006F7D53" w:rsidRPr="00DC6EA6" w:rsidRDefault="006F7D53">
      <w:pPr>
        <w:pStyle w:val="Zwykytekst"/>
        <w:numPr>
          <w:ilvl w:val="0"/>
          <w:numId w:val="21"/>
        </w:numPr>
        <w:ind w:left="360"/>
        <w:jc w:val="both"/>
        <w:rPr>
          <w:rFonts w:asciiTheme="minorHAnsi" w:eastAsia="MS Mincho" w:hAnsiTheme="minorHAnsi" w:cstheme="minorHAnsi"/>
          <w:sz w:val="22"/>
          <w:szCs w:val="22"/>
        </w:rPr>
      </w:pPr>
      <w:r w:rsidRPr="00DC6EA6">
        <w:rPr>
          <w:rFonts w:asciiTheme="minorHAnsi" w:hAnsiTheme="minorHAnsi" w:cstheme="minorHAnsi"/>
          <w:sz w:val="22"/>
          <w:szCs w:val="22"/>
        </w:rPr>
        <w:t xml:space="preserve">Zamawiający </w:t>
      </w:r>
      <w:r w:rsidRPr="00DC6EA6">
        <w:rPr>
          <w:rFonts w:asciiTheme="minorHAnsi" w:hAnsiTheme="minorHAnsi" w:cstheme="minorHAnsi"/>
          <w:bCs/>
          <w:sz w:val="22"/>
          <w:szCs w:val="22"/>
        </w:rPr>
        <w:t xml:space="preserve">może odstąpić od umowy </w:t>
      </w:r>
      <w:r w:rsidRPr="00DC6EA6">
        <w:rPr>
          <w:rFonts w:asciiTheme="minorHAnsi" w:hAnsiTheme="minorHAnsi" w:cstheme="minorHAnsi"/>
          <w:sz w:val="22"/>
          <w:szCs w:val="22"/>
        </w:rPr>
        <w:t xml:space="preserve">ze skutkiem natychmiastowym, </w:t>
      </w:r>
      <w:r w:rsidRPr="00DC6EA6">
        <w:rPr>
          <w:rFonts w:asciiTheme="minorHAnsi" w:hAnsiTheme="minorHAnsi" w:cstheme="minorHAnsi"/>
          <w:bCs/>
          <w:sz w:val="22"/>
          <w:szCs w:val="22"/>
        </w:rPr>
        <w:t>w szczególności w następujących przypadkach:</w:t>
      </w:r>
    </w:p>
    <w:p w14:paraId="281B013D" w14:textId="77777777" w:rsidR="006F7D53" w:rsidRPr="00DC6EA6" w:rsidRDefault="006F7D53">
      <w:pPr>
        <w:pStyle w:val="Akapitzlist"/>
        <w:numPr>
          <w:ilvl w:val="0"/>
          <w:numId w:val="24"/>
        </w:numPr>
        <w:contextualSpacing w:val="0"/>
        <w:rPr>
          <w:rFonts w:asciiTheme="minorHAnsi" w:hAnsiTheme="minorHAnsi" w:cstheme="minorHAnsi"/>
          <w:bCs/>
        </w:rPr>
      </w:pPr>
      <w:r w:rsidRPr="00DC6EA6">
        <w:rPr>
          <w:rFonts w:asciiTheme="minorHAnsi" w:hAnsiTheme="minorHAnsi" w:cstheme="minorHAnsi"/>
          <w:b/>
        </w:rPr>
        <w:lastRenderedPageBreak/>
        <w:t>nieprzystąpienia</w:t>
      </w:r>
      <w:r w:rsidRPr="00DC6EA6">
        <w:rPr>
          <w:rFonts w:asciiTheme="minorHAnsi" w:hAnsiTheme="minorHAnsi" w:cstheme="minorHAnsi"/>
        </w:rPr>
        <w:t xml:space="preserve"> przez Wykonawcę</w:t>
      </w:r>
      <w:r w:rsidRPr="00DC6EA6" w:rsidDel="008678E6">
        <w:rPr>
          <w:rFonts w:asciiTheme="minorHAnsi" w:hAnsiTheme="minorHAnsi" w:cstheme="minorHAnsi"/>
        </w:rPr>
        <w:t xml:space="preserve"> </w:t>
      </w:r>
      <w:r w:rsidRPr="00DC6EA6">
        <w:rPr>
          <w:rFonts w:asciiTheme="minorHAnsi" w:hAnsiTheme="minorHAnsi" w:cstheme="minorHAnsi"/>
        </w:rPr>
        <w:t xml:space="preserve">do realizacji szkolenia w terminie </w:t>
      </w:r>
      <w:r w:rsidRPr="00DC6EA6">
        <w:rPr>
          <w:rFonts w:asciiTheme="minorHAnsi" w:hAnsiTheme="minorHAnsi" w:cstheme="minorHAnsi"/>
          <w:b/>
        </w:rPr>
        <w:t>5 dni</w:t>
      </w:r>
      <w:r w:rsidRPr="00DC6EA6">
        <w:rPr>
          <w:rFonts w:asciiTheme="minorHAnsi" w:hAnsiTheme="minorHAnsi" w:cstheme="minorHAnsi"/>
        </w:rPr>
        <w:t xml:space="preserve"> kalendarzowych od upływu terminu jego rozpoczęcia wskazanego przez Zamawiającego </w:t>
      </w:r>
    </w:p>
    <w:p w14:paraId="2F0B4EDD" w14:textId="77777777" w:rsidR="006F7D53" w:rsidRPr="00DC6EA6" w:rsidRDefault="006F7D53">
      <w:pPr>
        <w:pStyle w:val="Akapitzlist"/>
        <w:numPr>
          <w:ilvl w:val="0"/>
          <w:numId w:val="24"/>
        </w:numPr>
        <w:contextualSpacing w:val="0"/>
        <w:rPr>
          <w:rFonts w:asciiTheme="minorHAnsi" w:hAnsiTheme="minorHAnsi" w:cstheme="minorHAnsi"/>
          <w:bCs/>
        </w:rPr>
      </w:pPr>
      <w:r w:rsidRPr="00DC6EA6">
        <w:rPr>
          <w:rFonts w:asciiTheme="minorHAnsi" w:hAnsiTheme="minorHAnsi" w:cstheme="minorHAnsi"/>
        </w:rPr>
        <w:t xml:space="preserve">Stwierdzenia </w:t>
      </w:r>
      <w:r w:rsidRPr="00DC6EA6">
        <w:rPr>
          <w:rFonts w:asciiTheme="minorHAnsi" w:hAnsiTheme="minorHAnsi" w:cstheme="minorHAnsi"/>
          <w:b/>
        </w:rPr>
        <w:t>zaprzestania</w:t>
      </w:r>
      <w:r w:rsidRPr="00DC6EA6">
        <w:rPr>
          <w:rFonts w:asciiTheme="minorHAnsi" w:hAnsiTheme="minorHAnsi" w:cstheme="minorHAnsi"/>
        </w:rPr>
        <w:t xml:space="preserve"> realizacji szkolenia przez wykonawcę – Zamawiający uzna, że wykonawca zaprzestał realizacji szkolenia, jeżeli przez </w:t>
      </w:r>
      <w:r w:rsidRPr="00DC6EA6">
        <w:rPr>
          <w:rFonts w:asciiTheme="minorHAnsi" w:hAnsiTheme="minorHAnsi" w:cstheme="minorHAnsi"/>
          <w:b/>
        </w:rPr>
        <w:t>dwa kolejno</w:t>
      </w:r>
      <w:r w:rsidRPr="00DC6EA6">
        <w:rPr>
          <w:rFonts w:asciiTheme="minorHAnsi" w:hAnsiTheme="minorHAnsi" w:cstheme="minorHAnsi"/>
        </w:rPr>
        <w:t xml:space="preserve"> po sobie następujące dni kalendarzowe, w których zajęcia zgodnie z harmonogramem powinny być prowadzone, nie zostanie zrealizowana ani jedna godzina zajęć  szkoleniowych. </w:t>
      </w:r>
    </w:p>
    <w:p w14:paraId="5FDD359F" w14:textId="77777777" w:rsidR="006F7D53" w:rsidRPr="00DC6EA6" w:rsidRDefault="006F7D53">
      <w:pPr>
        <w:pStyle w:val="Akapitzlist"/>
        <w:numPr>
          <w:ilvl w:val="0"/>
          <w:numId w:val="21"/>
        </w:numPr>
        <w:ind w:left="360"/>
        <w:contextualSpacing w:val="0"/>
        <w:rPr>
          <w:rFonts w:asciiTheme="minorHAnsi" w:eastAsia="MS Mincho" w:hAnsiTheme="minorHAnsi" w:cstheme="minorHAnsi"/>
        </w:rPr>
      </w:pPr>
      <w:r w:rsidRPr="00DC6EA6">
        <w:rPr>
          <w:rFonts w:asciiTheme="minorHAnsi" w:hAnsiTheme="minorHAnsi" w:cstheme="minorHAnsi"/>
        </w:rPr>
        <w:t xml:space="preserve">Stwierdzenia braku wymaganej dokumentacji z realizacji szkolenia. </w:t>
      </w:r>
    </w:p>
    <w:p w14:paraId="445EFD96" w14:textId="77777777" w:rsidR="006F7D53" w:rsidRPr="00DC6EA6" w:rsidRDefault="006F7D53">
      <w:pPr>
        <w:pStyle w:val="Akapitzlist"/>
        <w:numPr>
          <w:ilvl w:val="0"/>
          <w:numId w:val="21"/>
        </w:numPr>
        <w:ind w:left="360"/>
        <w:contextualSpacing w:val="0"/>
        <w:rPr>
          <w:rFonts w:asciiTheme="minorHAnsi" w:eastAsia="MS Mincho" w:hAnsiTheme="minorHAnsi" w:cstheme="minorHAnsi"/>
        </w:rPr>
      </w:pPr>
      <w:r w:rsidRPr="00DC6EA6">
        <w:rPr>
          <w:rFonts w:asciiTheme="minorHAnsi" w:eastAsia="MS Mincho" w:hAnsiTheme="minorHAnsi" w:cstheme="minorHAnsi"/>
        </w:rPr>
        <w:t xml:space="preserve">Wykonawca zapłaci Zamawiającemu kary umowne w wysokości: </w:t>
      </w:r>
    </w:p>
    <w:p w14:paraId="0B3341C1" w14:textId="77777777" w:rsidR="006F7D53" w:rsidRPr="00DC6EA6" w:rsidRDefault="006F7D53">
      <w:pPr>
        <w:pStyle w:val="Zwykytekst"/>
        <w:numPr>
          <w:ilvl w:val="0"/>
          <w:numId w:val="22"/>
        </w:numPr>
        <w:jc w:val="both"/>
        <w:rPr>
          <w:rFonts w:asciiTheme="minorHAnsi" w:hAnsiTheme="minorHAnsi" w:cstheme="minorHAnsi"/>
          <w:sz w:val="22"/>
          <w:szCs w:val="22"/>
        </w:rPr>
      </w:pPr>
      <w:r w:rsidRPr="00DC6EA6">
        <w:rPr>
          <w:rFonts w:asciiTheme="minorHAnsi" w:eastAsia="MS Mincho" w:hAnsiTheme="minorHAnsi" w:cstheme="minorHAnsi"/>
          <w:b/>
          <w:bCs/>
          <w:sz w:val="22"/>
          <w:szCs w:val="22"/>
        </w:rPr>
        <w:t>20 %</w:t>
      </w:r>
      <w:r w:rsidRPr="00DC6EA6">
        <w:rPr>
          <w:rFonts w:asciiTheme="minorHAnsi" w:eastAsia="MS Mincho" w:hAnsiTheme="minorHAnsi" w:cstheme="minorHAnsi"/>
          <w:sz w:val="22"/>
          <w:szCs w:val="22"/>
        </w:rPr>
        <w:t xml:space="preserve"> kwoty wynagrodzenia Wykonawcy, za całość realizacji zamówienia zgodnie z ofertą wykonawcy, w przypadku odstąpienia od umowy z przyczyn określonych w pkt 2.  </w:t>
      </w:r>
    </w:p>
    <w:p w14:paraId="486E4FEC" w14:textId="77777777" w:rsidR="006F7D53" w:rsidRPr="00DC6EA6" w:rsidRDefault="006F7D53">
      <w:pPr>
        <w:pStyle w:val="Zwykytekst"/>
        <w:numPr>
          <w:ilvl w:val="0"/>
          <w:numId w:val="22"/>
        </w:numPr>
        <w:jc w:val="both"/>
        <w:rPr>
          <w:rFonts w:asciiTheme="minorHAnsi" w:hAnsiTheme="minorHAnsi" w:cstheme="minorHAnsi"/>
          <w:sz w:val="22"/>
          <w:szCs w:val="22"/>
        </w:rPr>
      </w:pPr>
      <w:r w:rsidRPr="00DC6EA6">
        <w:rPr>
          <w:rFonts w:asciiTheme="minorHAnsi" w:eastAsia="MS Mincho" w:hAnsiTheme="minorHAnsi" w:cstheme="minorHAnsi"/>
          <w:b/>
          <w:bCs/>
          <w:sz w:val="22"/>
          <w:szCs w:val="22"/>
        </w:rPr>
        <w:t>100 %</w:t>
      </w:r>
      <w:r w:rsidRPr="00DC6EA6">
        <w:rPr>
          <w:rFonts w:asciiTheme="minorHAnsi" w:eastAsia="MS Mincho" w:hAnsiTheme="minorHAnsi" w:cstheme="minorHAnsi"/>
          <w:sz w:val="22"/>
          <w:szCs w:val="22"/>
        </w:rPr>
        <w:t xml:space="preserve"> kwoty wynagrodzenia Wykonawcy, za każdego uczestnika szkolenia zgodnie z ofertą wykonawcy, w przypadku</w:t>
      </w:r>
      <w:r w:rsidRPr="00DC6EA6">
        <w:rPr>
          <w:rFonts w:asciiTheme="minorHAnsi" w:hAnsiTheme="minorHAnsi" w:cstheme="minorHAnsi"/>
          <w:sz w:val="22"/>
          <w:szCs w:val="22"/>
          <w:u w:val="single"/>
        </w:rPr>
        <w:t xml:space="preserve"> nie wydania przez Wykonawcę dokumentów potwierdzających ukończenie szkolenia przez uczestników, którzy zdali egzaminy z wynikiem pozytywnym.</w:t>
      </w:r>
    </w:p>
    <w:p w14:paraId="4AFCDD29" w14:textId="77777777" w:rsidR="006F7D53" w:rsidRPr="00DC6EA6" w:rsidRDefault="006F7D53">
      <w:pPr>
        <w:pStyle w:val="Zwykytekst"/>
        <w:numPr>
          <w:ilvl w:val="0"/>
          <w:numId w:val="22"/>
        </w:numPr>
        <w:jc w:val="both"/>
        <w:rPr>
          <w:rFonts w:asciiTheme="minorHAnsi" w:hAnsiTheme="minorHAnsi" w:cstheme="minorHAnsi"/>
          <w:sz w:val="22"/>
          <w:szCs w:val="22"/>
        </w:rPr>
      </w:pPr>
      <w:r w:rsidRPr="00DC6EA6">
        <w:rPr>
          <w:rFonts w:asciiTheme="minorHAnsi" w:eastAsia="MS Mincho" w:hAnsiTheme="minorHAnsi" w:cstheme="minorHAnsi"/>
          <w:b/>
          <w:bCs/>
          <w:sz w:val="22"/>
          <w:szCs w:val="22"/>
        </w:rPr>
        <w:t>100%</w:t>
      </w:r>
      <w:r w:rsidRPr="00DC6EA6">
        <w:rPr>
          <w:rFonts w:asciiTheme="minorHAnsi" w:eastAsia="MS Mincho" w:hAnsiTheme="minorHAnsi" w:cstheme="minorHAnsi"/>
          <w:sz w:val="22"/>
          <w:szCs w:val="22"/>
        </w:rPr>
        <w:t xml:space="preserve"> stawki za jeden dzień szkolenia (ustalonej jako stosunek kwoty wynagrodzenia wykonawcy, za 1 uczestnika szkolenia do liczby dni trwania szkolenia, pomnożony przez liczbę uczestników danej grupy szkoleniowej) za każdy dzień zwłoki, w przypadku nie przystąpienia do realizacji szkolenia w ustalonym terminie lub przekroczenia terminu zakończenia realizacji szkolenia. Kara nie będzie naliczona jeżeli Wykonawca udowodni, że brak dotrzymania w/w terminów wynikał z </w:t>
      </w:r>
      <w:r w:rsidRPr="00DC6EA6">
        <w:rPr>
          <w:rFonts w:asciiTheme="minorHAnsi" w:hAnsiTheme="minorHAnsi" w:cstheme="minorHAnsi"/>
          <w:sz w:val="22"/>
          <w:szCs w:val="22"/>
        </w:rPr>
        <w:t xml:space="preserve"> przyczyn losowych o obiektywnym charakterze (np. pożar, kradzież wyposażenia itp.)</w:t>
      </w:r>
    </w:p>
    <w:p w14:paraId="61BD5239" w14:textId="77777777" w:rsidR="006F7D53" w:rsidRPr="00DC6EA6" w:rsidRDefault="006F7D53">
      <w:pPr>
        <w:pStyle w:val="Zwykytekst"/>
        <w:numPr>
          <w:ilvl w:val="0"/>
          <w:numId w:val="22"/>
        </w:numPr>
        <w:jc w:val="both"/>
        <w:rPr>
          <w:rFonts w:asciiTheme="minorHAnsi" w:hAnsiTheme="minorHAnsi" w:cstheme="minorHAnsi"/>
          <w:sz w:val="22"/>
          <w:szCs w:val="22"/>
        </w:rPr>
      </w:pPr>
      <w:r w:rsidRPr="00DC6EA6">
        <w:rPr>
          <w:rFonts w:asciiTheme="minorHAnsi" w:eastAsia="MS Mincho" w:hAnsiTheme="minorHAnsi" w:cstheme="minorHAnsi"/>
          <w:b/>
          <w:bCs/>
          <w:sz w:val="22"/>
          <w:szCs w:val="22"/>
        </w:rPr>
        <w:t>1%</w:t>
      </w:r>
      <w:r w:rsidRPr="00DC6EA6">
        <w:rPr>
          <w:rFonts w:asciiTheme="minorHAnsi" w:eastAsia="MS Mincho" w:hAnsiTheme="minorHAnsi" w:cstheme="minorHAnsi"/>
          <w:sz w:val="22"/>
          <w:szCs w:val="22"/>
        </w:rPr>
        <w:t xml:space="preserve"> kwoty wynagrodzenia Wykonawcy, za całość realizacji umowy za każdy dzień zwłoki w przypadku nie dostarczenia do zamawiającego list obecności uczestników szkolenia w terminach określonych umową.</w:t>
      </w:r>
    </w:p>
    <w:p w14:paraId="370836DD" w14:textId="77777777" w:rsidR="006F7D53" w:rsidRPr="00DC6EA6" w:rsidRDefault="006F7D53">
      <w:pPr>
        <w:numPr>
          <w:ilvl w:val="0"/>
          <w:numId w:val="21"/>
        </w:numPr>
        <w:ind w:left="284"/>
        <w:jc w:val="both"/>
        <w:rPr>
          <w:rFonts w:asciiTheme="minorHAnsi" w:hAnsiTheme="minorHAnsi" w:cstheme="minorHAnsi"/>
          <w:sz w:val="22"/>
          <w:szCs w:val="22"/>
        </w:rPr>
      </w:pPr>
      <w:r w:rsidRPr="00DC6EA6">
        <w:rPr>
          <w:rFonts w:asciiTheme="minorHAnsi" w:hAnsiTheme="minorHAnsi" w:cstheme="minorHAnsi"/>
          <w:sz w:val="22"/>
          <w:szCs w:val="22"/>
        </w:rPr>
        <w:t xml:space="preserve">W przypadku naliczenia przez Zamawiającego kar umownych Zamawiający zastrzega sobie prawo do potrącenia kwoty naliczonych kar umownych bezpośrednio z kwoty wynagrodzenia należnego Wykonawcy </w:t>
      </w:r>
      <w:r w:rsidRPr="00DC6EA6">
        <w:rPr>
          <w:rFonts w:asciiTheme="minorHAnsi" w:hAnsiTheme="minorHAnsi" w:cstheme="minorHAnsi"/>
          <w:b/>
          <w:sz w:val="22"/>
          <w:szCs w:val="22"/>
        </w:rPr>
        <w:t>za faktycznie zrealizowaną część zamówienia</w:t>
      </w:r>
      <w:r w:rsidRPr="00DC6EA6">
        <w:rPr>
          <w:rFonts w:asciiTheme="minorHAnsi" w:hAnsiTheme="minorHAnsi" w:cstheme="minorHAnsi"/>
          <w:sz w:val="22"/>
          <w:szCs w:val="22"/>
        </w:rPr>
        <w:t xml:space="preserve">, na podstawie stosownej noty wystawionej przez Zamawiającego, na co Wykonawca wyraża bezwarunkową zgodę. </w:t>
      </w:r>
    </w:p>
    <w:p w14:paraId="512D942D" w14:textId="77777777" w:rsidR="006F7D53" w:rsidRPr="00DC6EA6" w:rsidRDefault="006F7D53">
      <w:pPr>
        <w:numPr>
          <w:ilvl w:val="0"/>
          <w:numId w:val="21"/>
        </w:numPr>
        <w:ind w:left="284"/>
        <w:jc w:val="both"/>
        <w:rPr>
          <w:rFonts w:asciiTheme="minorHAnsi" w:hAnsiTheme="minorHAnsi" w:cstheme="minorHAnsi"/>
          <w:sz w:val="22"/>
          <w:szCs w:val="22"/>
        </w:rPr>
      </w:pPr>
      <w:r w:rsidRPr="00DC6EA6">
        <w:rPr>
          <w:rFonts w:asciiTheme="minorHAnsi" w:hAnsiTheme="minorHAnsi" w:cstheme="minorHAnsi"/>
          <w:sz w:val="22"/>
          <w:szCs w:val="22"/>
        </w:rPr>
        <w:t xml:space="preserve">Kwota wskazana w nocie będzie pomniejszała należność Wykonawcy wynikająca z wystawionej na zasadach określonych w § 4 faktury za realizację zamówienia. W przypadku gdy kwota naliczonej kary umownej przekroczy kwotę wynagrodzenia należnego Wykonawcy za faktycznie zrealizowaną część zamówienia, wykonawca będzie zobowiązany na wezwanie Zamawiającego dokonać płatności z tytułu naliczonej kary umownej w terminie 30 dni kalendarzowych od daty otrzymania wezwania do zapłaty, przelewem na rachunek wskazany w wezwaniu. </w:t>
      </w:r>
    </w:p>
    <w:p w14:paraId="5C9A5EA8" w14:textId="77777777" w:rsidR="006F7D53" w:rsidRPr="00DC6EA6" w:rsidRDefault="006F7D53">
      <w:pPr>
        <w:numPr>
          <w:ilvl w:val="0"/>
          <w:numId w:val="21"/>
        </w:numPr>
        <w:ind w:left="284"/>
        <w:jc w:val="both"/>
        <w:rPr>
          <w:rFonts w:asciiTheme="minorHAnsi" w:hAnsiTheme="minorHAnsi" w:cstheme="minorHAnsi"/>
          <w:sz w:val="22"/>
          <w:szCs w:val="22"/>
        </w:rPr>
      </w:pPr>
      <w:r w:rsidRPr="00DC6EA6">
        <w:rPr>
          <w:rFonts w:asciiTheme="minorHAnsi" w:hAnsiTheme="minorHAnsi" w:cstheme="minorHAnsi"/>
          <w:sz w:val="22"/>
          <w:szCs w:val="22"/>
        </w:rPr>
        <w:t>Niezależnie od naliczenia kar umownych, o których mowa w niniejszym paragrafie, Zamawiającemu przysługuje prawo dochodzenia na zasadach ogólnych odszkodowania przewyższającego wysokość kar umownych do wartości poniesionej przez Zamawiającego szkody.</w:t>
      </w:r>
    </w:p>
    <w:p w14:paraId="292E4AD8" w14:textId="77777777" w:rsidR="006F7D53" w:rsidRPr="00DC6EA6" w:rsidRDefault="006F7D53">
      <w:pPr>
        <w:numPr>
          <w:ilvl w:val="0"/>
          <w:numId w:val="21"/>
        </w:numPr>
        <w:ind w:left="284"/>
        <w:jc w:val="both"/>
        <w:rPr>
          <w:rFonts w:asciiTheme="minorHAnsi" w:hAnsiTheme="minorHAnsi" w:cstheme="minorHAnsi"/>
          <w:sz w:val="22"/>
          <w:szCs w:val="22"/>
        </w:rPr>
      </w:pPr>
      <w:r w:rsidRPr="00DC6EA6">
        <w:rPr>
          <w:rFonts w:asciiTheme="minorHAnsi" w:hAnsiTheme="minorHAnsi" w:cstheme="minorHAnsi"/>
          <w:sz w:val="22"/>
          <w:szCs w:val="22"/>
        </w:rPr>
        <w:t>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6FFA04F3" w14:textId="77777777" w:rsidR="006F7D53" w:rsidRPr="00DC6EA6" w:rsidRDefault="006F7D53">
      <w:pPr>
        <w:numPr>
          <w:ilvl w:val="0"/>
          <w:numId w:val="21"/>
        </w:numPr>
        <w:ind w:left="284"/>
        <w:jc w:val="both"/>
        <w:rPr>
          <w:rFonts w:asciiTheme="minorHAnsi" w:hAnsiTheme="minorHAnsi" w:cstheme="minorHAnsi"/>
          <w:sz w:val="22"/>
          <w:szCs w:val="22"/>
        </w:rPr>
      </w:pPr>
      <w:r w:rsidRPr="00DC6EA6">
        <w:rPr>
          <w:rFonts w:asciiTheme="minorHAnsi" w:hAnsiTheme="minorHAnsi" w:cstheme="minorHAnsi"/>
          <w:sz w:val="22"/>
          <w:szCs w:val="22"/>
        </w:rPr>
        <w:t>W przypadku wystąpienia osoby trzeciej przeciwko Zamawiającemu z roszczeniami z tytułu naruszenia praw własności intelektualnej, w tym praw autorskich lub praw pokrewnych, w  związku ze szkoleniem stanowiącym przedmiot niniejszej umowy, Wykonawca zobowiązany będzie do zaspokojenia roszczeń osób trzecich i zwolnienia Zamawiającego z obowiązku świadczenia z tego tytułu.</w:t>
      </w:r>
    </w:p>
    <w:p w14:paraId="659CDF3A" w14:textId="77777777" w:rsidR="006F7D53" w:rsidRPr="00DC6EA6" w:rsidRDefault="006F7D53">
      <w:pPr>
        <w:numPr>
          <w:ilvl w:val="0"/>
          <w:numId w:val="21"/>
        </w:numPr>
        <w:ind w:left="284"/>
        <w:jc w:val="both"/>
        <w:rPr>
          <w:rFonts w:asciiTheme="minorHAnsi" w:hAnsiTheme="minorHAnsi" w:cstheme="minorHAnsi"/>
          <w:sz w:val="22"/>
          <w:szCs w:val="22"/>
        </w:rPr>
      </w:pPr>
      <w:r w:rsidRPr="00DC6EA6">
        <w:rPr>
          <w:rFonts w:asciiTheme="minorHAnsi" w:hAnsiTheme="minorHAnsi" w:cstheme="minorHAnsi"/>
          <w:sz w:val="22"/>
          <w:szCs w:val="22"/>
        </w:rPr>
        <w:t xml:space="preserve">Zapłata kary umownej nie wyklucza dochodzenia od Wykonawcy odszkodowania na zasadach ogólnych.           </w:t>
      </w:r>
    </w:p>
    <w:p w14:paraId="4E2CA523" w14:textId="77777777" w:rsidR="006F7D53" w:rsidRPr="00DC6EA6" w:rsidRDefault="006F7D53" w:rsidP="006F7D53">
      <w:pPr>
        <w:pStyle w:val="Tekstpodstawowy3"/>
        <w:tabs>
          <w:tab w:val="left" w:pos="7665"/>
        </w:tabs>
        <w:rPr>
          <w:rFonts w:asciiTheme="minorHAnsi" w:hAnsiTheme="minorHAnsi" w:cstheme="minorHAnsi"/>
          <w:b w:val="0"/>
          <w:sz w:val="24"/>
          <w:szCs w:val="24"/>
        </w:rPr>
      </w:pPr>
    </w:p>
    <w:p w14:paraId="21C80D3A" w14:textId="77777777" w:rsidR="006F7D53" w:rsidRPr="00DC6EA6" w:rsidRDefault="006F7D53">
      <w:pPr>
        <w:pStyle w:val="Zwykytekst"/>
        <w:numPr>
          <w:ilvl w:val="0"/>
          <w:numId w:val="37"/>
        </w:numPr>
        <w:ind w:left="426" w:hanging="426"/>
        <w:rPr>
          <w:rFonts w:asciiTheme="minorHAnsi" w:eastAsia="MS Mincho" w:hAnsiTheme="minorHAnsi" w:cstheme="minorHAnsi"/>
          <w:b/>
          <w:sz w:val="22"/>
          <w:szCs w:val="22"/>
        </w:rPr>
      </w:pPr>
      <w:r w:rsidRPr="00DC6EA6">
        <w:rPr>
          <w:rFonts w:asciiTheme="minorHAnsi" w:hAnsiTheme="minorHAnsi" w:cstheme="minorHAnsi"/>
          <w:b/>
          <w:sz w:val="22"/>
          <w:szCs w:val="22"/>
        </w:rPr>
        <w:t>Monitorowanie realizacji umowy</w:t>
      </w:r>
    </w:p>
    <w:p w14:paraId="12B037ED" w14:textId="77777777" w:rsidR="006F7D53" w:rsidRPr="00DC6EA6" w:rsidRDefault="006F7D53">
      <w:pPr>
        <w:numPr>
          <w:ilvl w:val="0"/>
          <w:numId w:val="36"/>
        </w:numPr>
        <w:jc w:val="both"/>
        <w:rPr>
          <w:rFonts w:asciiTheme="minorHAnsi" w:hAnsiTheme="minorHAnsi" w:cstheme="minorHAnsi"/>
          <w:sz w:val="22"/>
          <w:szCs w:val="22"/>
        </w:rPr>
      </w:pPr>
      <w:r w:rsidRPr="00DC6EA6">
        <w:rPr>
          <w:rFonts w:asciiTheme="minorHAnsi" w:hAnsiTheme="minorHAnsi" w:cstheme="minorHAnsi"/>
          <w:sz w:val="22"/>
          <w:szCs w:val="22"/>
        </w:rPr>
        <w:t xml:space="preserve">Wykonawca zobowiązuje się do bieżącego monitorowania przebiegu realizacji umowy. W przypadku stwierdzenia okoliczności mogących wpłynąć na prawidłowość lub terminowość realizacji umowy Wykonawca niezwłocznie poinformuje o tym Zamawiającego na piśmie, przedstawiając propozycję działań zapobiegawczych. Zamawiający zastrzega możliwość wnioskowania o dane niezbędne do celów sprawozdawczych oraz weryfikacji zarządzania danymi osobowymi uczestników szkolenia. </w:t>
      </w:r>
    </w:p>
    <w:p w14:paraId="0D5E2803" w14:textId="77777777" w:rsidR="006F7D53" w:rsidRPr="00DC6EA6" w:rsidRDefault="006F7D53">
      <w:pPr>
        <w:numPr>
          <w:ilvl w:val="0"/>
          <w:numId w:val="36"/>
        </w:numPr>
        <w:jc w:val="both"/>
        <w:rPr>
          <w:rFonts w:asciiTheme="minorHAnsi" w:hAnsiTheme="minorHAnsi" w:cstheme="minorHAnsi"/>
          <w:sz w:val="22"/>
          <w:szCs w:val="22"/>
        </w:rPr>
      </w:pPr>
      <w:r w:rsidRPr="00DC6EA6">
        <w:rPr>
          <w:rFonts w:asciiTheme="minorHAnsi" w:hAnsiTheme="minorHAnsi" w:cstheme="minorHAnsi"/>
          <w:sz w:val="22"/>
          <w:szCs w:val="22"/>
        </w:rPr>
        <w:t xml:space="preserve">Zamawiający ma prawo zażądać wszelkich informacji odnośnie realizacji Przedmiotu umowy, a Wykonawca w każdym momencie jego realizacji jest zobowiązany udostępnić Zamawiającemu posiadaną dokumentację oraz wszystkie materiały i informacje związane z realizacją umowy. </w:t>
      </w:r>
    </w:p>
    <w:p w14:paraId="7031B54E" w14:textId="77777777" w:rsidR="006F7D53" w:rsidRPr="00DC6EA6" w:rsidRDefault="006F7D53">
      <w:pPr>
        <w:numPr>
          <w:ilvl w:val="0"/>
          <w:numId w:val="36"/>
        </w:numPr>
        <w:suppressAutoHyphens/>
        <w:jc w:val="both"/>
        <w:rPr>
          <w:rFonts w:asciiTheme="minorHAnsi" w:hAnsiTheme="minorHAnsi" w:cstheme="minorHAnsi"/>
          <w:sz w:val="22"/>
          <w:szCs w:val="22"/>
        </w:rPr>
      </w:pPr>
      <w:r w:rsidRPr="00DC6EA6">
        <w:rPr>
          <w:rFonts w:asciiTheme="minorHAnsi" w:hAnsiTheme="minorHAnsi" w:cstheme="minorHAnsi"/>
          <w:sz w:val="22"/>
          <w:szCs w:val="22"/>
        </w:rPr>
        <w:t>Zamawiający zastrzega sobie oraz innym uprawnionym podmiotom prawo do wizyt i czynności monitorujących w miejscu realizacji zajęć szkoleniowych mających na celu dokonanie oceny  prawidłowości wykonania niniejszej umowy a w szczególności, stwierdzenia:</w:t>
      </w:r>
    </w:p>
    <w:p w14:paraId="3E0576B5" w14:textId="77777777" w:rsidR="006F7D53" w:rsidRPr="00DC6EA6" w:rsidRDefault="006F7D53">
      <w:pPr>
        <w:numPr>
          <w:ilvl w:val="0"/>
          <w:numId w:val="20"/>
        </w:numPr>
        <w:suppressAutoHyphens/>
        <w:ind w:hanging="357"/>
        <w:jc w:val="both"/>
        <w:rPr>
          <w:rFonts w:asciiTheme="minorHAnsi" w:hAnsiTheme="minorHAnsi" w:cstheme="minorHAnsi"/>
          <w:sz w:val="22"/>
          <w:szCs w:val="22"/>
        </w:rPr>
      </w:pPr>
      <w:r w:rsidRPr="00DC6EA6">
        <w:rPr>
          <w:rFonts w:asciiTheme="minorHAnsi" w:hAnsiTheme="minorHAnsi" w:cstheme="minorHAnsi"/>
          <w:sz w:val="22"/>
          <w:szCs w:val="22"/>
        </w:rPr>
        <w:t>czy program szkolenia jest realizowany,</w:t>
      </w:r>
    </w:p>
    <w:p w14:paraId="72A7E3E1" w14:textId="77777777" w:rsidR="006F7D53" w:rsidRPr="00DC6EA6" w:rsidRDefault="006F7D53">
      <w:pPr>
        <w:numPr>
          <w:ilvl w:val="0"/>
          <w:numId w:val="20"/>
        </w:numPr>
        <w:suppressAutoHyphens/>
        <w:ind w:hanging="357"/>
        <w:jc w:val="both"/>
        <w:rPr>
          <w:rFonts w:asciiTheme="minorHAnsi" w:hAnsiTheme="minorHAnsi" w:cstheme="minorHAnsi"/>
          <w:sz w:val="22"/>
          <w:szCs w:val="22"/>
        </w:rPr>
      </w:pPr>
      <w:r w:rsidRPr="00DC6EA6">
        <w:rPr>
          <w:rFonts w:asciiTheme="minorHAnsi" w:hAnsiTheme="minorHAnsi" w:cstheme="minorHAnsi"/>
          <w:sz w:val="22"/>
          <w:szCs w:val="22"/>
        </w:rPr>
        <w:lastRenderedPageBreak/>
        <w:t>czy uczestnicy szkolenia są obecni na szkoleniu,</w:t>
      </w:r>
    </w:p>
    <w:p w14:paraId="2DDE1EAF" w14:textId="77777777" w:rsidR="006F7D53" w:rsidRPr="00DC6EA6" w:rsidRDefault="006F7D53">
      <w:pPr>
        <w:numPr>
          <w:ilvl w:val="0"/>
          <w:numId w:val="20"/>
        </w:numPr>
        <w:suppressAutoHyphens/>
        <w:ind w:hanging="357"/>
        <w:jc w:val="both"/>
        <w:rPr>
          <w:rFonts w:asciiTheme="minorHAnsi" w:hAnsiTheme="minorHAnsi" w:cstheme="minorHAnsi"/>
          <w:sz w:val="22"/>
          <w:szCs w:val="22"/>
        </w:rPr>
      </w:pPr>
      <w:r w:rsidRPr="00DC6EA6">
        <w:rPr>
          <w:rFonts w:asciiTheme="minorHAnsi" w:hAnsiTheme="minorHAnsi" w:cstheme="minorHAnsi"/>
          <w:sz w:val="22"/>
          <w:szCs w:val="22"/>
        </w:rPr>
        <w:t xml:space="preserve">czy miejsce realizacji szkolenia, baza dydaktyczna i sprzęt do realizacji szkolenia są zgodne z zapisami niniejszej umowy, </w:t>
      </w:r>
    </w:p>
    <w:p w14:paraId="3D4BE170" w14:textId="77777777" w:rsidR="006F7D53" w:rsidRPr="00DC6EA6" w:rsidRDefault="006F7D53">
      <w:pPr>
        <w:numPr>
          <w:ilvl w:val="0"/>
          <w:numId w:val="20"/>
        </w:numPr>
        <w:suppressAutoHyphens/>
        <w:ind w:hanging="357"/>
        <w:jc w:val="both"/>
        <w:rPr>
          <w:rFonts w:asciiTheme="minorHAnsi" w:hAnsiTheme="minorHAnsi" w:cstheme="minorHAnsi"/>
          <w:sz w:val="22"/>
          <w:szCs w:val="22"/>
        </w:rPr>
      </w:pPr>
      <w:r w:rsidRPr="00DC6EA6">
        <w:rPr>
          <w:rFonts w:asciiTheme="minorHAnsi" w:hAnsiTheme="minorHAnsi" w:cstheme="minorHAnsi"/>
          <w:sz w:val="22"/>
          <w:szCs w:val="22"/>
        </w:rPr>
        <w:t>czy jest prowadzona odpowiednia dokumentacja realizacji szkolenia.</w:t>
      </w:r>
    </w:p>
    <w:p w14:paraId="23145291" w14:textId="77777777" w:rsidR="006F7D53" w:rsidRPr="00DC6EA6" w:rsidRDefault="006F7D53">
      <w:pPr>
        <w:pStyle w:val="Akapitzlist"/>
        <w:numPr>
          <w:ilvl w:val="0"/>
          <w:numId w:val="38"/>
        </w:numPr>
        <w:suppressAutoHyphens/>
        <w:autoSpaceDE w:val="0"/>
        <w:ind w:left="284" w:hanging="284"/>
        <w:rPr>
          <w:rFonts w:asciiTheme="minorHAnsi" w:hAnsiTheme="minorHAnsi" w:cstheme="minorHAnsi"/>
        </w:rPr>
      </w:pPr>
      <w:r w:rsidRPr="00DC6EA6">
        <w:rPr>
          <w:rFonts w:asciiTheme="minorHAnsi" w:hAnsiTheme="minorHAnsi" w:cstheme="minorHAnsi"/>
        </w:rPr>
        <w:t>Wykonawca będzie zobowiązany do udostępnienia prowadzonej dokumentacji (w tym dokumentów finansowych oraz dokumentów elektronicznych) związanej bezpośrednio lub pośrednio z realizacją zamówienia, przedstawicielom Zamawiającego oraz instytucjom uprawnionym do kontroli.</w:t>
      </w:r>
    </w:p>
    <w:bookmarkEnd w:id="14"/>
    <w:p w14:paraId="347FD38F" w14:textId="77777777" w:rsidR="000B5492" w:rsidRPr="00DC6EA6" w:rsidRDefault="000B5492" w:rsidP="000B5492">
      <w:pPr>
        <w:jc w:val="both"/>
        <w:rPr>
          <w:rFonts w:asciiTheme="minorHAnsi" w:hAnsiTheme="minorHAnsi" w:cstheme="minorHAnsi"/>
          <w:sz w:val="24"/>
        </w:rPr>
      </w:pPr>
    </w:p>
    <w:p w14:paraId="0EC9BDFD" w14:textId="7309EA91" w:rsidR="000B5492" w:rsidRPr="00DC6EA6" w:rsidRDefault="000B5492" w:rsidP="00A2476E">
      <w:pPr>
        <w:pStyle w:val="Nagwek1"/>
        <w:shd w:val="clear" w:color="auto" w:fill="DAEEF3" w:themeFill="accent5" w:themeFillTint="33"/>
        <w:spacing w:before="0" w:after="0"/>
        <w:jc w:val="both"/>
        <w:rPr>
          <w:rFonts w:asciiTheme="minorHAnsi" w:hAnsiTheme="minorHAnsi" w:cstheme="minorHAnsi"/>
          <w:sz w:val="24"/>
        </w:rPr>
      </w:pPr>
      <w:bookmarkStart w:id="15" w:name="_Hlk106696670"/>
      <w:r w:rsidRPr="00DC6EA6">
        <w:rPr>
          <w:rFonts w:asciiTheme="minorHAnsi" w:hAnsiTheme="minorHAnsi" w:cstheme="minorHAnsi"/>
          <w:sz w:val="24"/>
        </w:rPr>
        <w:t xml:space="preserve">ROZDZIAŁ VII  </w:t>
      </w:r>
      <w:r w:rsidR="00A2476E" w:rsidRPr="00DC6EA6">
        <w:rPr>
          <w:rFonts w:asciiTheme="minorHAnsi" w:hAnsiTheme="minorHAnsi" w:cstheme="minorHAnsi"/>
          <w:sz w:val="22"/>
          <w:szCs w:val="22"/>
        </w:rPr>
        <w:t>POD</w:t>
      </w:r>
      <w:r w:rsidRPr="00DC6EA6">
        <w:rPr>
          <w:rFonts w:asciiTheme="minorHAnsi" w:hAnsiTheme="minorHAnsi" w:cstheme="minorHAnsi"/>
          <w:sz w:val="22"/>
          <w:szCs w:val="22"/>
        </w:rPr>
        <w:t>WYKONAWSTWO</w:t>
      </w:r>
    </w:p>
    <w:p w14:paraId="6C8A47A8" w14:textId="77777777" w:rsidR="000B5492" w:rsidRPr="00DC6EA6" w:rsidRDefault="000B5492" w:rsidP="000B5492">
      <w:pPr>
        <w:jc w:val="both"/>
        <w:rPr>
          <w:rFonts w:asciiTheme="minorHAnsi" w:hAnsiTheme="minorHAnsi" w:cstheme="minorHAnsi"/>
          <w:sz w:val="24"/>
        </w:rPr>
      </w:pPr>
    </w:p>
    <w:p w14:paraId="0FEBF371" w14:textId="77777777" w:rsidR="000B5492" w:rsidRPr="00DC6EA6" w:rsidRDefault="000B5492" w:rsidP="000B5492">
      <w:pPr>
        <w:jc w:val="both"/>
        <w:rPr>
          <w:rFonts w:asciiTheme="minorHAnsi" w:hAnsiTheme="minorHAnsi" w:cstheme="minorHAnsi"/>
          <w:sz w:val="22"/>
          <w:szCs w:val="22"/>
        </w:rPr>
      </w:pPr>
      <w:r w:rsidRPr="00DC6EA6">
        <w:rPr>
          <w:rFonts w:asciiTheme="minorHAnsi" w:hAnsiTheme="minorHAnsi" w:cstheme="minorHAnsi"/>
          <w:sz w:val="22"/>
          <w:szCs w:val="22"/>
        </w:rPr>
        <w:t>W przypadku powierzenia realizacji zamówienia podwykonawcom, Wykonawca zobowiązany jest do wskazania w ofercie tej części zamówienia, której realizację powierza podwykonawcy. W przypadku braku takiego oświadczenia zamawiający uzna, iż Wykonawca będzie realizował zamówienie bez udziału podwykonawców.</w:t>
      </w:r>
    </w:p>
    <w:bookmarkEnd w:id="15"/>
    <w:p w14:paraId="69E6EFD1" w14:textId="73BF1C24" w:rsidR="00CF0144" w:rsidRPr="00DC6EA6" w:rsidRDefault="00CF0144" w:rsidP="000B5492">
      <w:pPr>
        <w:jc w:val="both"/>
        <w:rPr>
          <w:rFonts w:asciiTheme="minorHAnsi" w:hAnsiTheme="minorHAnsi" w:cstheme="minorHAnsi"/>
          <w:sz w:val="22"/>
          <w:szCs w:val="22"/>
        </w:rPr>
      </w:pPr>
    </w:p>
    <w:p w14:paraId="05A77603" w14:textId="7F8C8E88" w:rsidR="00A2476E" w:rsidRPr="00DC6EA6" w:rsidRDefault="00A2476E" w:rsidP="00304F5A">
      <w:pPr>
        <w:pStyle w:val="Nagwek1"/>
        <w:shd w:val="clear" w:color="auto" w:fill="DAEEF3" w:themeFill="accent5" w:themeFillTint="33"/>
        <w:spacing w:before="0" w:after="0"/>
        <w:rPr>
          <w:rFonts w:asciiTheme="minorHAnsi" w:hAnsiTheme="minorHAnsi" w:cstheme="minorHAnsi"/>
          <w:sz w:val="22"/>
          <w:szCs w:val="22"/>
        </w:rPr>
      </w:pPr>
      <w:bookmarkStart w:id="16" w:name="_Hlk106696693"/>
      <w:r w:rsidRPr="00DC6EA6">
        <w:rPr>
          <w:rFonts w:asciiTheme="minorHAnsi" w:hAnsiTheme="minorHAnsi" w:cstheme="minorHAnsi"/>
          <w:sz w:val="24"/>
        </w:rPr>
        <w:t xml:space="preserve">ROZDZIAŁ VIII   </w:t>
      </w:r>
      <w:r w:rsidRPr="00DC6EA6">
        <w:rPr>
          <w:rFonts w:asciiTheme="minorHAnsi" w:hAnsiTheme="minorHAnsi" w:cstheme="minorHAnsi"/>
          <w:sz w:val="22"/>
          <w:szCs w:val="22"/>
        </w:rPr>
        <w:t>KRYTERIA WYBORU OFERTY I SPOSÓB OCENY OFERT</w:t>
      </w:r>
    </w:p>
    <w:bookmarkEnd w:id="16"/>
    <w:p w14:paraId="7D441612" w14:textId="77777777" w:rsidR="00A2476E" w:rsidRPr="00DC6EA6" w:rsidRDefault="00A2476E" w:rsidP="000B5492">
      <w:pPr>
        <w:jc w:val="both"/>
        <w:rPr>
          <w:rFonts w:asciiTheme="minorHAnsi" w:hAnsiTheme="minorHAnsi" w:cstheme="minorHAnsi"/>
          <w:sz w:val="22"/>
          <w:szCs w:val="22"/>
        </w:rPr>
      </w:pPr>
    </w:p>
    <w:p w14:paraId="68B80405" w14:textId="77777777" w:rsidR="00571818" w:rsidRPr="00DC6EA6" w:rsidRDefault="00571818">
      <w:pPr>
        <w:pStyle w:val="Stopka"/>
        <w:numPr>
          <w:ilvl w:val="0"/>
          <w:numId w:val="16"/>
        </w:numPr>
        <w:tabs>
          <w:tab w:val="clear" w:pos="4536"/>
          <w:tab w:val="clear" w:pos="9072"/>
        </w:tabs>
        <w:rPr>
          <w:rFonts w:asciiTheme="minorHAnsi" w:hAnsiTheme="minorHAnsi" w:cstheme="minorHAnsi"/>
          <w:sz w:val="22"/>
          <w:szCs w:val="22"/>
        </w:rPr>
      </w:pPr>
      <w:r w:rsidRPr="00DC6EA6">
        <w:rPr>
          <w:rFonts w:asciiTheme="minorHAnsi" w:hAnsiTheme="minorHAnsi" w:cstheme="minorHAnsi"/>
          <w:sz w:val="22"/>
          <w:szCs w:val="22"/>
        </w:rPr>
        <w:t xml:space="preserve">Przy wyborze </w:t>
      </w:r>
      <w:r w:rsidRPr="00DC6EA6">
        <w:rPr>
          <w:rFonts w:asciiTheme="minorHAnsi" w:hAnsiTheme="minorHAnsi" w:cstheme="minorHAnsi"/>
          <w:spacing w:val="-1"/>
          <w:sz w:val="22"/>
          <w:szCs w:val="22"/>
        </w:rPr>
        <w:t xml:space="preserve">najkorzystniejszej oferty zamawiający będzie się kierował następującymi kryteriami: </w:t>
      </w:r>
    </w:p>
    <w:p w14:paraId="767F2EC5" w14:textId="77777777" w:rsidR="00571818" w:rsidRPr="00DC6EA6" w:rsidRDefault="00571818">
      <w:pPr>
        <w:pStyle w:val="Stopka"/>
        <w:numPr>
          <w:ilvl w:val="0"/>
          <w:numId w:val="14"/>
        </w:numPr>
        <w:tabs>
          <w:tab w:val="clear" w:pos="4536"/>
          <w:tab w:val="clear" w:pos="9072"/>
        </w:tabs>
        <w:rPr>
          <w:rFonts w:asciiTheme="minorHAnsi" w:hAnsiTheme="minorHAnsi" w:cstheme="minorHAnsi"/>
          <w:b/>
          <w:sz w:val="22"/>
          <w:szCs w:val="22"/>
        </w:rPr>
      </w:pPr>
      <w:r w:rsidRPr="00DC6EA6">
        <w:rPr>
          <w:rFonts w:asciiTheme="minorHAnsi" w:hAnsiTheme="minorHAnsi" w:cstheme="minorHAnsi"/>
          <w:b/>
          <w:spacing w:val="-1"/>
          <w:sz w:val="22"/>
          <w:szCs w:val="22"/>
        </w:rPr>
        <w:t xml:space="preserve">ceny brutto za </w:t>
      </w:r>
      <w:r w:rsidRPr="00DC6EA6">
        <w:rPr>
          <w:rFonts w:asciiTheme="minorHAnsi" w:hAnsiTheme="minorHAnsi" w:cstheme="minorHAnsi"/>
          <w:b/>
          <w:sz w:val="22"/>
          <w:szCs w:val="22"/>
        </w:rPr>
        <w:t>realizację przedmiotu zamówienia obliczonej przez wykonawcę zgodnie z zobowiązującymi przepisami prawa   -   waga kryterium  60 pkt</w:t>
      </w:r>
    </w:p>
    <w:p w14:paraId="08323E8B" w14:textId="77777777" w:rsidR="00571818" w:rsidRPr="00DC6EA6" w:rsidRDefault="00571818" w:rsidP="00571818">
      <w:pPr>
        <w:widowControl w:val="0"/>
        <w:shd w:val="clear" w:color="auto" w:fill="FFFFFF"/>
        <w:tabs>
          <w:tab w:val="left" w:pos="456"/>
        </w:tabs>
        <w:autoSpaceDE w:val="0"/>
        <w:autoSpaceDN w:val="0"/>
        <w:adjustRightInd w:val="0"/>
        <w:spacing w:line="250" w:lineRule="exact"/>
        <w:ind w:left="456"/>
        <w:jc w:val="both"/>
        <w:rPr>
          <w:rFonts w:asciiTheme="minorHAnsi" w:hAnsiTheme="minorHAnsi" w:cstheme="minorHAnsi"/>
          <w:sz w:val="22"/>
          <w:szCs w:val="22"/>
        </w:rPr>
      </w:pPr>
      <w:r w:rsidRPr="00DC6EA6">
        <w:rPr>
          <w:rFonts w:asciiTheme="minorHAnsi" w:hAnsiTheme="minorHAnsi" w:cstheme="minorHAnsi"/>
          <w:sz w:val="22"/>
          <w:szCs w:val="22"/>
        </w:rPr>
        <w:t>Przyznawanie  ilości  punktów  poszczególnym  ofertom  odbywać   się  będzie  wg następującej zasady:</w:t>
      </w:r>
    </w:p>
    <w:p w14:paraId="0A962175" w14:textId="77777777" w:rsidR="00571818" w:rsidRPr="00DC6EA6"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DC6EA6">
        <w:rPr>
          <w:rFonts w:asciiTheme="minorHAnsi" w:hAnsiTheme="minorHAnsi" w:cstheme="minorHAnsi"/>
          <w:spacing w:val="-1"/>
          <w:sz w:val="22"/>
          <w:szCs w:val="22"/>
        </w:rPr>
        <w:tab/>
      </w:r>
      <w:r w:rsidRPr="00DC6EA6">
        <w:rPr>
          <w:rFonts w:asciiTheme="minorHAnsi" w:hAnsiTheme="minorHAnsi" w:cstheme="minorHAnsi"/>
          <w:spacing w:val="-1"/>
          <w:sz w:val="22"/>
          <w:szCs w:val="22"/>
        </w:rPr>
        <w:tab/>
        <w:t xml:space="preserve">              </w:t>
      </w:r>
    </w:p>
    <w:p w14:paraId="3C8E3981" w14:textId="77777777" w:rsidR="00571818" w:rsidRPr="00DC6EA6"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DC6EA6">
        <w:rPr>
          <w:rFonts w:asciiTheme="minorHAnsi" w:hAnsiTheme="minorHAnsi" w:cstheme="minorHAnsi"/>
          <w:spacing w:val="-1"/>
          <w:sz w:val="22"/>
          <w:szCs w:val="22"/>
        </w:rPr>
        <w:tab/>
      </w:r>
      <w:r w:rsidRPr="00DC6EA6">
        <w:rPr>
          <w:rFonts w:asciiTheme="minorHAnsi" w:hAnsiTheme="minorHAnsi" w:cstheme="minorHAnsi"/>
          <w:spacing w:val="-1"/>
          <w:sz w:val="22"/>
          <w:szCs w:val="22"/>
        </w:rPr>
        <w:tab/>
      </w:r>
      <w:r w:rsidRPr="00DC6EA6">
        <w:rPr>
          <w:rFonts w:asciiTheme="minorHAnsi" w:hAnsiTheme="minorHAnsi" w:cstheme="minorHAnsi"/>
          <w:spacing w:val="-1"/>
          <w:sz w:val="22"/>
          <w:szCs w:val="22"/>
        </w:rPr>
        <w:tab/>
        <w:t xml:space="preserve"> najniższa zaproponowana w ofertach cena brutto</w:t>
      </w:r>
    </w:p>
    <w:p w14:paraId="3740E5F3" w14:textId="77777777" w:rsidR="00571818" w:rsidRPr="00DC6EA6"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DC6EA6">
        <w:rPr>
          <w:rFonts w:asciiTheme="minorHAnsi" w:hAnsiTheme="minorHAnsi" w:cstheme="minorHAnsi"/>
          <w:spacing w:val="-1"/>
          <w:sz w:val="22"/>
          <w:szCs w:val="22"/>
        </w:rPr>
        <w:t>Liczba punktów  =  ------------------------------------------------------------------      x   60</w:t>
      </w:r>
    </w:p>
    <w:p w14:paraId="4FC27E2F" w14:textId="77777777" w:rsidR="00571818" w:rsidRPr="00DC6EA6"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1"/>
          <w:sz w:val="22"/>
          <w:szCs w:val="22"/>
        </w:rPr>
      </w:pPr>
      <w:r w:rsidRPr="00DC6EA6">
        <w:rPr>
          <w:rFonts w:asciiTheme="minorHAnsi" w:hAnsiTheme="minorHAnsi" w:cstheme="minorHAnsi"/>
          <w:spacing w:val="-1"/>
          <w:sz w:val="22"/>
          <w:szCs w:val="22"/>
        </w:rPr>
        <w:tab/>
      </w:r>
      <w:r w:rsidRPr="00DC6EA6">
        <w:rPr>
          <w:rFonts w:asciiTheme="minorHAnsi" w:hAnsiTheme="minorHAnsi" w:cstheme="minorHAnsi"/>
          <w:spacing w:val="-1"/>
          <w:sz w:val="22"/>
          <w:szCs w:val="22"/>
        </w:rPr>
        <w:tab/>
      </w:r>
      <w:r w:rsidRPr="00DC6EA6">
        <w:rPr>
          <w:rFonts w:asciiTheme="minorHAnsi" w:hAnsiTheme="minorHAnsi" w:cstheme="minorHAnsi"/>
          <w:spacing w:val="-1"/>
          <w:sz w:val="22"/>
          <w:szCs w:val="22"/>
        </w:rPr>
        <w:tab/>
      </w:r>
      <w:r w:rsidRPr="00DC6EA6">
        <w:rPr>
          <w:rFonts w:asciiTheme="minorHAnsi" w:hAnsiTheme="minorHAnsi" w:cstheme="minorHAnsi"/>
          <w:spacing w:val="-1"/>
          <w:sz w:val="22"/>
          <w:szCs w:val="22"/>
        </w:rPr>
        <w:tab/>
        <w:t xml:space="preserve">       cena brutto oferty badanej</w:t>
      </w:r>
    </w:p>
    <w:p w14:paraId="736FA1EB" w14:textId="77777777" w:rsidR="00571818" w:rsidRPr="00DC6EA6" w:rsidRDefault="00571818" w:rsidP="00571818">
      <w:pPr>
        <w:pStyle w:val="Tekstpodstawowywcity"/>
        <w:rPr>
          <w:rFonts w:asciiTheme="minorHAnsi" w:hAnsiTheme="minorHAnsi" w:cstheme="minorHAnsi"/>
        </w:rPr>
      </w:pPr>
    </w:p>
    <w:p w14:paraId="1CA3B434" w14:textId="77777777" w:rsidR="00571818" w:rsidRPr="00DC6EA6" w:rsidRDefault="00571818">
      <w:pPr>
        <w:pStyle w:val="Tekstpodstawowywcity"/>
        <w:numPr>
          <w:ilvl w:val="0"/>
          <w:numId w:val="14"/>
        </w:numPr>
        <w:rPr>
          <w:rFonts w:asciiTheme="minorHAnsi" w:hAnsiTheme="minorHAnsi" w:cstheme="minorHAnsi"/>
          <w:b/>
          <w:sz w:val="22"/>
          <w:szCs w:val="22"/>
        </w:rPr>
      </w:pPr>
      <w:r w:rsidRPr="00DC6EA6">
        <w:rPr>
          <w:rFonts w:asciiTheme="minorHAnsi" w:hAnsiTheme="minorHAnsi" w:cstheme="minorHAnsi"/>
          <w:b/>
          <w:sz w:val="22"/>
          <w:szCs w:val="22"/>
        </w:rPr>
        <w:t>doświadczenie osób wyznaczonych do realizacji zamówienia -  waga kryterium 40 pkt</w:t>
      </w:r>
    </w:p>
    <w:p w14:paraId="4F44DDDF" w14:textId="77777777" w:rsidR="00571818" w:rsidRPr="00DC6EA6"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z w:val="22"/>
          <w:szCs w:val="22"/>
        </w:rPr>
      </w:pPr>
      <w:r w:rsidRPr="00DC6EA6">
        <w:rPr>
          <w:rFonts w:asciiTheme="minorHAnsi" w:hAnsiTheme="minorHAnsi" w:cstheme="minorHAnsi"/>
          <w:sz w:val="22"/>
          <w:szCs w:val="22"/>
        </w:rPr>
        <w:t>Przyznawanie  ilości  punktów  poszczególnym  ofertom  odbywać   się  będzie  wg następującej zasady:</w:t>
      </w:r>
    </w:p>
    <w:p w14:paraId="49CC3268" w14:textId="77777777" w:rsidR="004A3A63" w:rsidRPr="004C189D" w:rsidRDefault="004A3A63" w:rsidP="004A3A63">
      <w:pPr>
        <w:pStyle w:val="Tekstpodstawowywcity"/>
        <w:rPr>
          <w:rFonts w:asciiTheme="minorHAnsi" w:hAnsiTheme="minorHAnsi" w:cstheme="minorHAnsi"/>
          <w:b/>
          <w:sz w:val="22"/>
          <w:szCs w:val="22"/>
        </w:rPr>
      </w:pPr>
      <w:r w:rsidRPr="004C189D">
        <w:rPr>
          <w:rFonts w:asciiTheme="minorHAnsi" w:hAnsiTheme="minorHAnsi" w:cstheme="minorHAnsi"/>
          <w:b/>
          <w:sz w:val="22"/>
          <w:szCs w:val="22"/>
        </w:rPr>
        <w:t xml:space="preserve">Doświadczenie wykładowców zajęć </w:t>
      </w:r>
    </w:p>
    <w:p w14:paraId="39B69AAC" w14:textId="77777777" w:rsidR="004A3A63" w:rsidRPr="004C189D" w:rsidRDefault="004A3A63" w:rsidP="004A3A63">
      <w:pPr>
        <w:pStyle w:val="Tekstpodstawowywcity"/>
        <w:numPr>
          <w:ilvl w:val="0"/>
          <w:numId w:val="17"/>
        </w:numPr>
        <w:rPr>
          <w:rFonts w:asciiTheme="minorHAnsi" w:hAnsiTheme="minorHAnsi" w:cstheme="minorHAnsi"/>
          <w:sz w:val="22"/>
          <w:szCs w:val="22"/>
        </w:rPr>
      </w:pPr>
      <w:bookmarkStart w:id="17" w:name="_Hlk144984910"/>
      <w:r w:rsidRPr="004C189D">
        <w:rPr>
          <w:rFonts w:asciiTheme="minorHAnsi" w:hAnsiTheme="minorHAnsi" w:cstheme="minorHAnsi"/>
          <w:sz w:val="22"/>
          <w:szCs w:val="22"/>
        </w:rPr>
        <w:t xml:space="preserve">każdy z wykładowców wskazanych do realizacji zajęć w ramach szkolenia stanowiącego przedmiot zamówienia  zrealizował mniej niż po 120 godzin zajęć szkoleniowych w tym zakresie – 0 pkt </w:t>
      </w:r>
    </w:p>
    <w:p w14:paraId="2D5878A0" w14:textId="77777777" w:rsidR="004A3A63" w:rsidRPr="004C189D" w:rsidRDefault="004A3A63" w:rsidP="004A3A63">
      <w:pPr>
        <w:pStyle w:val="Tekstpodstawowywcity"/>
        <w:numPr>
          <w:ilvl w:val="0"/>
          <w:numId w:val="17"/>
        </w:numPr>
        <w:rPr>
          <w:rFonts w:asciiTheme="minorHAnsi" w:hAnsiTheme="minorHAnsi" w:cstheme="minorHAnsi"/>
          <w:sz w:val="22"/>
          <w:szCs w:val="22"/>
        </w:rPr>
      </w:pPr>
      <w:r w:rsidRPr="004C189D">
        <w:rPr>
          <w:rFonts w:asciiTheme="minorHAnsi" w:hAnsiTheme="minorHAnsi" w:cstheme="minorHAnsi"/>
          <w:sz w:val="22"/>
          <w:szCs w:val="22"/>
        </w:rPr>
        <w:t>każdy z wykładowców wskazanych do realizacji zajęć w ramach szkolenia stanowiącego przedmiot zamówienia  zrealizował od 120  do 239 godzin zajęć szkoleniowych w tym zakresie – 20 pkt</w:t>
      </w:r>
    </w:p>
    <w:p w14:paraId="3618582F" w14:textId="77777777" w:rsidR="004A3A63" w:rsidRPr="004C189D" w:rsidRDefault="004A3A63" w:rsidP="004A3A63">
      <w:pPr>
        <w:pStyle w:val="Tekstpodstawowywcity"/>
        <w:numPr>
          <w:ilvl w:val="0"/>
          <w:numId w:val="17"/>
        </w:numPr>
        <w:rPr>
          <w:rFonts w:asciiTheme="minorHAnsi" w:hAnsiTheme="minorHAnsi" w:cstheme="minorHAnsi"/>
          <w:sz w:val="22"/>
          <w:szCs w:val="22"/>
        </w:rPr>
      </w:pPr>
      <w:r w:rsidRPr="004C189D">
        <w:rPr>
          <w:rFonts w:asciiTheme="minorHAnsi" w:hAnsiTheme="minorHAnsi" w:cstheme="minorHAnsi"/>
          <w:sz w:val="22"/>
          <w:szCs w:val="22"/>
        </w:rPr>
        <w:t xml:space="preserve">każdy z wykładowców wskazanych do realizacji zajęć w ramach szkolenia stanowiącego przedmiot zamówienia zrealizował 240 lub więcej godzin zajęć szkoleniowych w tym zakresie - 40  pkt </w:t>
      </w:r>
    </w:p>
    <w:bookmarkEnd w:id="17"/>
    <w:p w14:paraId="184ADFA5" w14:textId="77777777" w:rsidR="00571818" w:rsidRPr="00DC6EA6" w:rsidRDefault="00571818" w:rsidP="00D513E2">
      <w:pPr>
        <w:pStyle w:val="Tekstpodstawowywcity"/>
        <w:ind w:left="0"/>
        <w:rPr>
          <w:rFonts w:asciiTheme="minorHAnsi" w:hAnsiTheme="minorHAnsi" w:cstheme="minorHAnsi"/>
          <w:b/>
        </w:rPr>
      </w:pPr>
    </w:p>
    <w:p w14:paraId="0B727A29" w14:textId="77777777" w:rsidR="00571818" w:rsidRPr="00DC6EA6" w:rsidRDefault="00571818">
      <w:pPr>
        <w:numPr>
          <w:ilvl w:val="0"/>
          <w:numId w:val="42"/>
        </w:numPr>
        <w:suppressAutoHyphens/>
        <w:jc w:val="both"/>
        <w:rPr>
          <w:rFonts w:asciiTheme="minorHAnsi" w:hAnsiTheme="minorHAnsi" w:cstheme="minorHAnsi"/>
          <w:b/>
          <w:sz w:val="22"/>
          <w:szCs w:val="22"/>
        </w:rPr>
      </w:pPr>
      <w:r w:rsidRPr="00DC6EA6">
        <w:rPr>
          <w:rFonts w:asciiTheme="minorHAnsi" w:hAnsiTheme="minorHAnsi" w:cstheme="minorHAnsi"/>
          <w:b/>
          <w:sz w:val="22"/>
          <w:szCs w:val="22"/>
        </w:rPr>
        <w:t xml:space="preserve">Za ofertę najkorzystniejszą zostanie uznana oferta, która uzyskała największą liczbę punktów. </w:t>
      </w:r>
    </w:p>
    <w:p w14:paraId="41C539BB" w14:textId="77777777" w:rsidR="00571818" w:rsidRPr="00DC6EA6" w:rsidRDefault="00571818">
      <w:pPr>
        <w:numPr>
          <w:ilvl w:val="0"/>
          <w:numId w:val="42"/>
        </w:numPr>
        <w:suppressAutoHyphens/>
        <w:jc w:val="both"/>
        <w:rPr>
          <w:rFonts w:asciiTheme="minorHAnsi" w:hAnsiTheme="minorHAnsi" w:cstheme="minorHAnsi"/>
          <w:b/>
          <w:bCs/>
          <w:sz w:val="22"/>
          <w:szCs w:val="22"/>
        </w:rPr>
      </w:pPr>
      <w:r w:rsidRPr="00DC6EA6">
        <w:rPr>
          <w:rFonts w:asciiTheme="minorHAnsi" w:hAnsiTheme="minorHAnsi" w:cstheme="minorHAnsi"/>
          <w:b/>
          <w:bCs/>
          <w:sz w:val="22"/>
          <w:szCs w:val="22"/>
        </w:rPr>
        <w:t xml:space="preserve">Zamawiający poprawi w ofercie: </w:t>
      </w:r>
    </w:p>
    <w:p w14:paraId="464495AC" w14:textId="77777777" w:rsidR="00571818" w:rsidRPr="00DC6EA6" w:rsidRDefault="00571818">
      <w:pPr>
        <w:numPr>
          <w:ilvl w:val="0"/>
          <w:numId w:val="40"/>
        </w:numPr>
        <w:suppressAutoHyphens/>
        <w:jc w:val="both"/>
        <w:rPr>
          <w:rFonts w:asciiTheme="minorHAnsi" w:hAnsiTheme="minorHAnsi" w:cstheme="minorHAnsi"/>
          <w:sz w:val="22"/>
          <w:szCs w:val="22"/>
        </w:rPr>
      </w:pPr>
      <w:r w:rsidRPr="00DC6EA6">
        <w:rPr>
          <w:rFonts w:asciiTheme="minorHAnsi" w:hAnsiTheme="minorHAnsi" w:cstheme="minorHAnsi"/>
          <w:sz w:val="22"/>
          <w:szCs w:val="22"/>
        </w:rPr>
        <w:t xml:space="preserve">oczywiste omyłki rachunkowe, z uwzględnieniem konsekwencji rachunkowych dokonanych poprawek – w szczególności omyłki rachunkowe w obliczeniu ceny </w:t>
      </w:r>
      <w:r w:rsidRPr="00DC6EA6">
        <w:rPr>
          <w:rStyle w:val="akapitdomyslnynastepne1"/>
          <w:rFonts w:asciiTheme="minorHAnsi" w:hAnsiTheme="minorHAnsi" w:cstheme="minorHAnsi"/>
          <w:sz w:val="22"/>
          <w:szCs w:val="22"/>
        </w:rPr>
        <w:t>- niezwłocznie zawiadamiając o tym wykonawcę, którego oferta została poprawiona. </w:t>
      </w:r>
      <w:r w:rsidRPr="00DC6EA6">
        <w:rPr>
          <w:rFonts w:asciiTheme="minorHAnsi" w:hAnsiTheme="minorHAnsi" w:cstheme="minorHAnsi"/>
          <w:sz w:val="22"/>
          <w:szCs w:val="22"/>
        </w:rPr>
        <w:t xml:space="preserve"> </w:t>
      </w:r>
    </w:p>
    <w:p w14:paraId="502EC00D" w14:textId="77777777" w:rsidR="00571818" w:rsidRPr="00DC6EA6" w:rsidRDefault="00571818">
      <w:pPr>
        <w:numPr>
          <w:ilvl w:val="0"/>
          <w:numId w:val="40"/>
        </w:numPr>
        <w:suppressAutoHyphens/>
        <w:jc w:val="both"/>
        <w:rPr>
          <w:rFonts w:asciiTheme="minorHAnsi" w:hAnsiTheme="minorHAnsi" w:cstheme="minorHAnsi"/>
          <w:sz w:val="22"/>
          <w:szCs w:val="22"/>
        </w:rPr>
      </w:pPr>
      <w:r w:rsidRPr="00DC6EA6">
        <w:rPr>
          <w:rFonts w:asciiTheme="minorHAnsi" w:hAnsiTheme="minorHAnsi" w:cstheme="minorHAnsi"/>
          <w:sz w:val="22"/>
          <w:szCs w:val="22"/>
        </w:rPr>
        <w:t>Nie dokonuje się poprawek cen jednostkowych podanych przez wykonawcę.</w:t>
      </w:r>
    </w:p>
    <w:p w14:paraId="2C8A8106" w14:textId="77777777" w:rsidR="00571818" w:rsidRPr="00DC6EA6" w:rsidRDefault="00571818">
      <w:pPr>
        <w:numPr>
          <w:ilvl w:val="0"/>
          <w:numId w:val="42"/>
        </w:numPr>
        <w:jc w:val="both"/>
        <w:rPr>
          <w:rFonts w:asciiTheme="minorHAnsi" w:hAnsiTheme="minorHAnsi" w:cstheme="minorHAnsi"/>
          <w:b/>
          <w:bCs/>
          <w:sz w:val="22"/>
          <w:szCs w:val="22"/>
        </w:rPr>
      </w:pPr>
      <w:r w:rsidRPr="00DC6EA6">
        <w:rPr>
          <w:rFonts w:asciiTheme="minorHAnsi" w:hAnsiTheme="minorHAnsi" w:cstheme="minorHAnsi"/>
          <w:b/>
          <w:bCs/>
          <w:sz w:val="22"/>
          <w:szCs w:val="22"/>
        </w:rPr>
        <w:t>Wykonawca będzie zobowiązany poprawić w swojej ofercie:</w:t>
      </w:r>
    </w:p>
    <w:p w14:paraId="588495E6" w14:textId="77777777" w:rsidR="00571818" w:rsidRPr="00DC6EA6" w:rsidRDefault="00571818">
      <w:pPr>
        <w:numPr>
          <w:ilvl w:val="0"/>
          <w:numId w:val="41"/>
        </w:numPr>
        <w:jc w:val="both"/>
        <w:rPr>
          <w:rFonts w:asciiTheme="minorHAnsi" w:hAnsiTheme="minorHAnsi" w:cstheme="minorHAnsi"/>
          <w:sz w:val="22"/>
          <w:szCs w:val="22"/>
        </w:rPr>
      </w:pPr>
      <w:r w:rsidRPr="00DC6EA6">
        <w:rPr>
          <w:rFonts w:asciiTheme="minorHAnsi" w:hAnsiTheme="minorHAnsi" w:cstheme="minorHAnsi"/>
          <w:sz w:val="22"/>
          <w:szCs w:val="22"/>
        </w:rPr>
        <w:t xml:space="preserve">wszelkie błędy pisarskie, które powodują, iż oferta wykonawcy odbiega od wymagań postawionych przez zamawiającego w zaproszeniu do złożenia oferty. </w:t>
      </w:r>
    </w:p>
    <w:p w14:paraId="717786C6" w14:textId="77777777" w:rsidR="00571818" w:rsidRPr="00DC6EA6" w:rsidRDefault="00571818">
      <w:pPr>
        <w:numPr>
          <w:ilvl w:val="0"/>
          <w:numId w:val="41"/>
        </w:numPr>
        <w:jc w:val="both"/>
        <w:rPr>
          <w:rFonts w:asciiTheme="minorHAnsi" w:hAnsiTheme="minorHAnsi" w:cstheme="minorHAnsi"/>
          <w:sz w:val="22"/>
          <w:szCs w:val="22"/>
        </w:rPr>
      </w:pPr>
      <w:r w:rsidRPr="00DC6EA6">
        <w:rPr>
          <w:rFonts w:asciiTheme="minorHAnsi" w:hAnsiTheme="minorHAnsi" w:cstheme="minorHAnsi"/>
          <w:sz w:val="22"/>
          <w:szCs w:val="22"/>
        </w:rPr>
        <w:t xml:space="preserve">nie dopuszcza się dokonywania przez wykonawcę żadnych poprawek w złożonej przez niego ofercie cenowej. </w:t>
      </w:r>
    </w:p>
    <w:p w14:paraId="117A3B31" w14:textId="77777777" w:rsidR="00571818" w:rsidRPr="00DC6EA6" w:rsidRDefault="00571818">
      <w:pPr>
        <w:numPr>
          <w:ilvl w:val="0"/>
          <w:numId w:val="42"/>
        </w:numPr>
        <w:jc w:val="both"/>
        <w:rPr>
          <w:rFonts w:asciiTheme="minorHAnsi" w:hAnsiTheme="minorHAnsi" w:cstheme="minorHAnsi"/>
          <w:b/>
          <w:bCs/>
          <w:sz w:val="22"/>
          <w:szCs w:val="22"/>
        </w:rPr>
      </w:pPr>
      <w:r w:rsidRPr="00DC6EA6">
        <w:rPr>
          <w:rFonts w:asciiTheme="minorHAnsi" w:hAnsiTheme="minorHAnsi" w:cstheme="minorHAnsi"/>
          <w:b/>
          <w:bCs/>
          <w:sz w:val="22"/>
          <w:szCs w:val="22"/>
        </w:rPr>
        <w:t>Rażąco niski koszt materiałów użytych do realizacji zamówienia.</w:t>
      </w:r>
    </w:p>
    <w:p w14:paraId="193D7196" w14:textId="77777777" w:rsidR="00571818" w:rsidRPr="00DC6EA6" w:rsidRDefault="00571818">
      <w:pPr>
        <w:numPr>
          <w:ilvl w:val="0"/>
          <w:numId w:val="39"/>
        </w:numPr>
        <w:jc w:val="both"/>
        <w:rPr>
          <w:rFonts w:asciiTheme="minorHAnsi" w:hAnsiTheme="minorHAnsi" w:cstheme="minorHAnsi"/>
          <w:sz w:val="22"/>
          <w:szCs w:val="22"/>
        </w:rPr>
      </w:pPr>
      <w:r w:rsidRPr="00DC6EA6">
        <w:rPr>
          <w:rFonts w:asciiTheme="minorHAnsi" w:hAnsiTheme="minorHAnsi" w:cstheme="minorHAnsi"/>
          <w:sz w:val="22"/>
          <w:szCs w:val="22"/>
        </w:rPr>
        <w:t xml:space="preserve">Jeżeli do realizacji usługi stanowiącej przedmiot zamówienia, wykonawca będzie zobowiązany zapewnić materiały, </w:t>
      </w:r>
      <w:r w:rsidRPr="00DC6EA6">
        <w:rPr>
          <w:rFonts w:asciiTheme="minorHAnsi" w:hAnsiTheme="minorHAnsi" w:cstheme="minorHAnsi"/>
          <w:sz w:val="22"/>
          <w:szCs w:val="22"/>
          <w:u w:val="single"/>
        </w:rPr>
        <w:t>zamawiający może uznać</w:t>
      </w:r>
      <w:r w:rsidRPr="00DC6EA6">
        <w:rPr>
          <w:rFonts w:asciiTheme="minorHAnsi" w:hAnsiTheme="minorHAnsi" w:cstheme="minorHAnsi"/>
          <w:sz w:val="22"/>
          <w:szCs w:val="22"/>
        </w:rPr>
        <w:t xml:space="preserve">, że koszt tych materiałów zawarty w ofercie wykonawcy  wydają się rażąco niskie w stosunku do przedmiotu zamówienia.  Budzi wątpliwości zamawiającego co do możliwości wykonania przedmiotu zamówienia zgodnie z wymaganiami określonymi w zaproszeniu do złożenia oferty  lub wynikającymi z odrębnych przepisów. </w:t>
      </w:r>
    </w:p>
    <w:p w14:paraId="4B89D584" w14:textId="77777777" w:rsidR="00B34541" w:rsidRPr="00DC6EA6" w:rsidRDefault="00B34541">
      <w:pPr>
        <w:pStyle w:val="Akapitzlist"/>
        <w:numPr>
          <w:ilvl w:val="0"/>
          <w:numId w:val="39"/>
        </w:numPr>
        <w:rPr>
          <w:rFonts w:asciiTheme="minorHAnsi" w:hAnsiTheme="minorHAnsi" w:cstheme="minorHAnsi"/>
          <w:b/>
          <w:bCs/>
        </w:rPr>
      </w:pPr>
      <w:r w:rsidRPr="00DC6EA6">
        <w:rPr>
          <w:rFonts w:asciiTheme="minorHAnsi" w:hAnsiTheme="minorHAnsi" w:cstheme="minorHAnsi"/>
          <w:b/>
          <w:bCs/>
        </w:rPr>
        <w:t xml:space="preserve">Jeżeli zaoferowana cena lub koszt wydają się rażąco niskie w stosunku do przedmiotu zamówienia, tj. różnią się o więcej niż 30% od średniej arytmetycznej cen wszystkich ważnych ofert niepodlegających odrzuceniu, lub </w:t>
      </w:r>
    </w:p>
    <w:p w14:paraId="01D0F4A3" w14:textId="2DABCB0D" w:rsidR="00B34541" w:rsidRPr="00DC6EA6" w:rsidRDefault="00B34541" w:rsidP="00B34541">
      <w:pPr>
        <w:pStyle w:val="Akapitzlist"/>
        <w:rPr>
          <w:rFonts w:asciiTheme="minorHAnsi" w:hAnsiTheme="minorHAnsi" w:cstheme="minorHAnsi"/>
          <w:b/>
          <w:bCs/>
        </w:rPr>
      </w:pPr>
      <w:r w:rsidRPr="00DC6EA6">
        <w:rPr>
          <w:rFonts w:asciiTheme="minorHAnsi" w:hAnsiTheme="minorHAnsi" w:cstheme="minorHAnsi"/>
          <w:b/>
          <w:bCs/>
        </w:rPr>
        <w:lastRenderedPageBreak/>
        <w:t xml:space="preserve">budzą wątpliwości zamawiającego co do możliwości wykonania przedmiotu zamówienia zgodnie z wymaganiami określonymi w zapytaniu ofertowym lub wynikającymi z odrębnych przepisów, </w:t>
      </w:r>
    </w:p>
    <w:p w14:paraId="43D18FEC" w14:textId="0B18A072" w:rsidR="00B34541" w:rsidRPr="004F412A" w:rsidRDefault="00B34541" w:rsidP="00B34541">
      <w:pPr>
        <w:ind w:left="360"/>
        <w:jc w:val="both"/>
        <w:rPr>
          <w:rFonts w:asciiTheme="minorHAnsi" w:hAnsiTheme="minorHAnsi" w:cstheme="minorHAnsi"/>
          <w:b/>
          <w:bCs/>
          <w:sz w:val="22"/>
          <w:szCs w:val="22"/>
        </w:rPr>
      </w:pPr>
      <w:r w:rsidRPr="004F412A">
        <w:rPr>
          <w:rFonts w:asciiTheme="minorHAnsi" w:hAnsiTheme="minorHAnsi" w:cstheme="minorHAnsi"/>
          <w:b/>
          <w:bCs/>
          <w:sz w:val="22"/>
          <w:szCs w:val="22"/>
        </w:rPr>
        <w:t>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14:paraId="79D8BF76" w14:textId="77777777" w:rsidR="00571818" w:rsidRPr="00DC6EA6" w:rsidRDefault="00571818">
      <w:pPr>
        <w:pStyle w:val="Akapitzlist"/>
        <w:numPr>
          <w:ilvl w:val="0"/>
          <w:numId w:val="42"/>
        </w:numPr>
        <w:rPr>
          <w:rFonts w:asciiTheme="minorHAnsi" w:hAnsiTheme="minorHAnsi" w:cstheme="minorHAnsi"/>
        </w:rPr>
      </w:pPr>
      <w:r w:rsidRPr="00DC6EA6">
        <w:rPr>
          <w:rFonts w:asciiTheme="minorHAnsi" w:hAnsiTheme="minorHAnsi" w:cstheme="minorHAnsi"/>
          <w:u w:val="single"/>
        </w:rPr>
        <w:t>Zamawiający odrzuca ofertę</w:t>
      </w:r>
      <w:r w:rsidRPr="00DC6EA6">
        <w:rPr>
          <w:rFonts w:asciiTheme="minorHAnsi" w:hAnsiTheme="minorHAnsi" w:cstheme="minorHAnsi"/>
        </w:rPr>
        <w:t xml:space="preserve"> jeżeli Wykonawca:</w:t>
      </w:r>
    </w:p>
    <w:p w14:paraId="0B361CDD" w14:textId="77777777" w:rsidR="00571818" w:rsidRPr="00DC6EA6" w:rsidRDefault="00571818">
      <w:pPr>
        <w:pStyle w:val="Akapitzlist"/>
        <w:numPr>
          <w:ilvl w:val="0"/>
          <w:numId w:val="43"/>
        </w:numPr>
        <w:rPr>
          <w:rFonts w:asciiTheme="minorHAnsi" w:hAnsiTheme="minorHAnsi" w:cstheme="minorHAnsi"/>
        </w:rPr>
      </w:pPr>
      <w:r w:rsidRPr="00DC6EA6">
        <w:rPr>
          <w:rFonts w:asciiTheme="minorHAnsi" w:hAnsiTheme="minorHAnsi" w:cstheme="minorHAnsi"/>
        </w:rPr>
        <w:t xml:space="preserve">nie uzupełnił brakujących dokumentów lub nie dokonał poprawek w ofercie na wezwanie zamawiającego, </w:t>
      </w:r>
    </w:p>
    <w:p w14:paraId="35FDFBAA" w14:textId="77777777" w:rsidR="00571818" w:rsidRPr="00DC6EA6" w:rsidRDefault="00571818">
      <w:pPr>
        <w:pStyle w:val="Akapitzlist"/>
        <w:numPr>
          <w:ilvl w:val="0"/>
          <w:numId w:val="43"/>
        </w:numPr>
        <w:rPr>
          <w:rFonts w:asciiTheme="minorHAnsi" w:hAnsiTheme="minorHAnsi" w:cstheme="minorHAnsi"/>
        </w:rPr>
      </w:pPr>
      <w:r w:rsidRPr="00DC6EA6">
        <w:rPr>
          <w:rFonts w:asciiTheme="minorHAnsi" w:hAnsiTheme="minorHAnsi" w:cstheme="minorHAnsi"/>
        </w:rPr>
        <w:t>nie złożył wyjaśnień lub jeżeli dokonana ocena wyjaśnień wraz z dostarczonymi dowodami potwierdza, że oferta zawiera rażąco niski koszt.</w:t>
      </w:r>
    </w:p>
    <w:p w14:paraId="6BAC7721" w14:textId="77777777" w:rsidR="00571818" w:rsidRPr="00DC6EA6" w:rsidRDefault="00571818">
      <w:pPr>
        <w:widowControl w:val="0"/>
        <w:numPr>
          <w:ilvl w:val="0"/>
          <w:numId w:val="42"/>
        </w:numPr>
        <w:shd w:val="clear" w:color="auto" w:fill="FFFFFF"/>
        <w:suppressAutoHyphens/>
        <w:autoSpaceDE w:val="0"/>
        <w:autoSpaceDN w:val="0"/>
        <w:adjustRightInd w:val="0"/>
        <w:jc w:val="both"/>
        <w:rPr>
          <w:rFonts w:asciiTheme="minorHAnsi" w:hAnsiTheme="minorHAnsi" w:cstheme="minorHAnsi"/>
          <w:sz w:val="22"/>
          <w:szCs w:val="22"/>
        </w:rPr>
      </w:pPr>
      <w:r w:rsidRPr="00DC6EA6">
        <w:rPr>
          <w:rFonts w:asciiTheme="minorHAnsi" w:hAnsiTheme="minorHAnsi" w:cstheme="minorHAnsi"/>
          <w:b/>
          <w:sz w:val="22"/>
          <w:szCs w:val="22"/>
        </w:rPr>
        <w:t>Od sposobu rozpatrzenia oferty nie przysługuje odwołanie.</w:t>
      </w:r>
    </w:p>
    <w:p w14:paraId="52632D0A" w14:textId="00C6BBAF" w:rsidR="00571818" w:rsidRPr="00DC6EA6" w:rsidRDefault="00571818">
      <w:pPr>
        <w:numPr>
          <w:ilvl w:val="0"/>
          <w:numId w:val="42"/>
        </w:numPr>
        <w:jc w:val="both"/>
        <w:rPr>
          <w:rStyle w:val="akapitdomyslny1"/>
          <w:rFonts w:asciiTheme="minorHAnsi" w:hAnsiTheme="minorHAnsi" w:cstheme="minorHAnsi"/>
          <w:sz w:val="22"/>
          <w:szCs w:val="22"/>
        </w:rPr>
      </w:pPr>
      <w:r w:rsidRPr="00DC6EA6">
        <w:rPr>
          <w:rStyle w:val="akapitdomyslny1"/>
          <w:rFonts w:asciiTheme="minorHAnsi" w:hAnsiTheme="minorHAnsi" w:cstheme="minorHAnsi"/>
          <w:sz w:val="22"/>
          <w:szCs w:val="22"/>
        </w:rPr>
        <w:t xml:space="preserve">Niezwłocznie po wyborze najkorzystniejszej oferty zamawiający poinformuje wykonawców, którzy złożyli oferty o wyniku postępowania wraz z podaniem ceny oferty najkorzystniejszej oraz liczby punktów uzyskanych przez tę ofertę w poszczególnych kryteriach oceny. </w:t>
      </w:r>
    </w:p>
    <w:p w14:paraId="33714E36" w14:textId="0FADFB53" w:rsidR="00571818" w:rsidRPr="00DC6EA6" w:rsidRDefault="00571818" w:rsidP="001F2AAE">
      <w:pPr>
        <w:pStyle w:val="BodyText21"/>
        <w:tabs>
          <w:tab w:val="clear" w:pos="0"/>
        </w:tabs>
        <w:rPr>
          <w:rFonts w:asciiTheme="minorHAnsi" w:hAnsiTheme="minorHAnsi" w:cstheme="minorHAnsi"/>
          <w:sz w:val="22"/>
          <w:szCs w:val="22"/>
        </w:rPr>
      </w:pPr>
    </w:p>
    <w:p w14:paraId="5D2B929F" w14:textId="6BA4D379" w:rsidR="00304F5A" w:rsidRPr="00DC6EA6" w:rsidRDefault="00304F5A" w:rsidP="00304F5A">
      <w:pPr>
        <w:shd w:val="clear" w:color="auto" w:fill="DAEEF3" w:themeFill="accent5" w:themeFillTint="33"/>
        <w:spacing w:before="40" w:after="40"/>
        <w:jc w:val="both"/>
        <w:rPr>
          <w:rFonts w:asciiTheme="minorHAnsi" w:hAnsiTheme="minorHAnsi" w:cstheme="minorHAnsi"/>
          <w:b/>
          <w:bCs/>
        </w:rPr>
      </w:pPr>
      <w:bookmarkStart w:id="18" w:name="_Hlk106697371"/>
      <w:r w:rsidRPr="00DC6EA6">
        <w:rPr>
          <w:rFonts w:asciiTheme="minorHAnsi" w:hAnsiTheme="minorHAnsi" w:cstheme="minorHAnsi"/>
          <w:b/>
          <w:bCs/>
          <w:sz w:val="24"/>
        </w:rPr>
        <w:t xml:space="preserve">ROZDZIAŁ IX  </w:t>
      </w:r>
      <w:r w:rsidRPr="00DC6EA6">
        <w:rPr>
          <w:rFonts w:asciiTheme="minorHAnsi" w:hAnsiTheme="minorHAnsi" w:cstheme="minorHAnsi"/>
          <w:b/>
          <w:bCs/>
          <w:sz w:val="22"/>
          <w:szCs w:val="22"/>
        </w:rPr>
        <w:t>MIEJSCE I TERMIN SKŁADANIA i OTWARCIA OFERT</w:t>
      </w:r>
    </w:p>
    <w:p w14:paraId="2B732379" w14:textId="77777777" w:rsidR="00AF4D79" w:rsidRDefault="00AF4D79" w:rsidP="00AF4D79">
      <w:pPr>
        <w:pStyle w:val="Stopka"/>
        <w:tabs>
          <w:tab w:val="clear" w:pos="4536"/>
          <w:tab w:val="clear" w:pos="9072"/>
          <w:tab w:val="num" w:pos="993"/>
        </w:tabs>
        <w:ind w:left="360"/>
        <w:jc w:val="both"/>
        <w:rPr>
          <w:rFonts w:asciiTheme="minorHAnsi" w:hAnsiTheme="minorHAnsi" w:cstheme="minorHAnsi"/>
          <w:sz w:val="22"/>
          <w:szCs w:val="22"/>
        </w:rPr>
      </w:pPr>
      <w:bookmarkStart w:id="19" w:name="_Hlk106697517"/>
      <w:bookmarkEnd w:id="18"/>
    </w:p>
    <w:p w14:paraId="175499AF" w14:textId="30183341" w:rsidR="00AF4D79" w:rsidRPr="00DC6EA6" w:rsidRDefault="00AF4D79" w:rsidP="00AF4D79">
      <w:pPr>
        <w:pStyle w:val="Stopka"/>
        <w:numPr>
          <w:ilvl w:val="0"/>
          <w:numId w:val="3"/>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 xml:space="preserve">Oferta, wymiana informacji między zamawiającym a wykonawcą oraz przekazywanie dokumentów  i oświadczeń musi być złożona wyłącznie za pomocą portalu internetowego Bazy Konkurencyjności https://bazakonkurencyjnosci.funduszeeuropejskie.gov.pl/  </w:t>
      </w:r>
    </w:p>
    <w:p w14:paraId="239886EC" w14:textId="77777777" w:rsidR="00AF4D79" w:rsidRPr="00DC6EA6" w:rsidRDefault="00AF4D79" w:rsidP="00AF4D79">
      <w:pPr>
        <w:pStyle w:val="Stopka"/>
        <w:numPr>
          <w:ilvl w:val="0"/>
          <w:numId w:val="3"/>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2D7CD5FD" w14:textId="77777777" w:rsidR="00AF4D79" w:rsidRPr="00DC6EA6" w:rsidRDefault="00AF4D79" w:rsidP="00AF4D79">
      <w:pPr>
        <w:pStyle w:val="Stopka"/>
        <w:numPr>
          <w:ilvl w:val="0"/>
          <w:numId w:val="3"/>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Otwarcie ofert nastąpi w dniu upływu terminu do ich składania</w:t>
      </w:r>
      <w:bookmarkStart w:id="20" w:name="_Hlk65834277"/>
      <w:r w:rsidRPr="00DC6EA6">
        <w:rPr>
          <w:rFonts w:asciiTheme="minorHAnsi" w:hAnsiTheme="minorHAnsi" w:cstheme="minorHAnsi"/>
          <w:sz w:val="22"/>
          <w:szCs w:val="22"/>
        </w:rPr>
        <w:t>.</w:t>
      </w:r>
    </w:p>
    <w:p w14:paraId="292A24FA" w14:textId="77777777" w:rsidR="00AF4D79" w:rsidRPr="00DC6EA6" w:rsidRDefault="00AF4D79" w:rsidP="00AF4D79">
      <w:pPr>
        <w:pStyle w:val="Stopka"/>
        <w:numPr>
          <w:ilvl w:val="0"/>
          <w:numId w:val="3"/>
        </w:numPr>
        <w:tabs>
          <w:tab w:val="clear" w:pos="4536"/>
          <w:tab w:val="clear" w:pos="9072"/>
          <w:tab w:val="num" w:pos="993"/>
        </w:tabs>
        <w:jc w:val="both"/>
        <w:rPr>
          <w:rFonts w:asciiTheme="minorHAnsi" w:hAnsiTheme="minorHAnsi" w:cstheme="minorHAnsi"/>
          <w:sz w:val="22"/>
          <w:szCs w:val="22"/>
        </w:rPr>
      </w:pPr>
      <w:r w:rsidRPr="00DC6EA6">
        <w:rPr>
          <w:rFonts w:asciiTheme="minorHAnsi" w:hAnsiTheme="minorHAnsi" w:cstheme="minorHAnsi"/>
          <w:sz w:val="22"/>
          <w:szCs w:val="22"/>
        </w:rPr>
        <w:t xml:space="preserve">Niezwłocznie po otwarciu ofert zamawiający </w:t>
      </w:r>
      <w:r w:rsidRPr="00DC6EA6">
        <w:rPr>
          <w:rFonts w:asciiTheme="minorHAnsi" w:hAnsiTheme="minorHAnsi" w:cstheme="minorHAnsi"/>
          <w:b/>
          <w:sz w:val="22"/>
          <w:szCs w:val="22"/>
        </w:rPr>
        <w:t>zamieści na stronie internetowej</w:t>
      </w:r>
      <w:r w:rsidRPr="00DC6EA6">
        <w:rPr>
          <w:rFonts w:asciiTheme="minorHAnsi" w:hAnsiTheme="minorHAnsi" w:cstheme="minorHAnsi"/>
          <w:sz w:val="22"/>
          <w:szCs w:val="22"/>
        </w:rPr>
        <w:t xml:space="preserve"> informacje dotyczące:</w:t>
      </w:r>
    </w:p>
    <w:p w14:paraId="50D94B08" w14:textId="77777777" w:rsidR="00AF4D79" w:rsidRPr="00DC6EA6" w:rsidRDefault="00AF4D79" w:rsidP="00AF4D79">
      <w:pPr>
        <w:numPr>
          <w:ilvl w:val="0"/>
          <w:numId w:val="15"/>
        </w:numPr>
        <w:tabs>
          <w:tab w:val="left" w:pos="567"/>
        </w:tabs>
        <w:ind w:left="567" w:hanging="141"/>
        <w:jc w:val="both"/>
        <w:rPr>
          <w:rFonts w:asciiTheme="minorHAnsi" w:hAnsiTheme="minorHAnsi" w:cstheme="minorHAnsi"/>
          <w:sz w:val="22"/>
          <w:szCs w:val="22"/>
        </w:rPr>
      </w:pPr>
      <w:r w:rsidRPr="00DC6EA6">
        <w:rPr>
          <w:rFonts w:asciiTheme="minorHAnsi" w:hAnsiTheme="minorHAnsi" w:cstheme="minorHAnsi"/>
          <w:sz w:val="22"/>
          <w:szCs w:val="22"/>
        </w:rPr>
        <w:t xml:space="preserve">kwoty, jaką zamierza przeznaczyć na sfinansowanie zamówienia; </w:t>
      </w:r>
    </w:p>
    <w:p w14:paraId="3B20654C" w14:textId="77777777" w:rsidR="00AF4D79" w:rsidRPr="00DC6EA6" w:rsidRDefault="00AF4D79" w:rsidP="00AF4D79">
      <w:pPr>
        <w:numPr>
          <w:ilvl w:val="0"/>
          <w:numId w:val="15"/>
        </w:numPr>
        <w:tabs>
          <w:tab w:val="left" w:pos="567"/>
        </w:tabs>
        <w:ind w:left="567" w:hanging="141"/>
        <w:jc w:val="both"/>
        <w:rPr>
          <w:rFonts w:asciiTheme="minorHAnsi" w:hAnsiTheme="minorHAnsi" w:cstheme="minorHAnsi"/>
          <w:sz w:val="22"/>
          <w:szCs w:val="22"/>
        </w:rPr>
      </w:pPr>
      <w:r w:rsidRPr="00DC6EA6">
        <w:rPr>
          <w:rFonts w:asciiTheme="minorHAnsi" w:hAnsiTheme="minorHAnsi" w:cstheme="minorHAnsi"/>
          <w:sz w:val="22"/>
          <w:szCs w:val="22"/>
        </w:rPr>
        <w:t xml:space="preserve">firm oraz adresów wykonawców, którzy złożyli oferty w terminie; </w:t>
      </w:r>
    </w:p>
    <w:p w14:paraId="64DAE3F5" w14:textId="77777777" w:rsidR="00AF4D79" w:rsidRDefault="00AF4D79" w:rsidP="00AF4D79">
      <w:pPr>
        <w:numPr>
          <w:ilvl w:val="0"/>
          <w:numId w:val="15"/>
        </w:numPr>
        <w:tabs>
          <w:tab w:val="left" w:pos="567"/>
        </w:tabs>
        <w:ind w:left="567" w:hanging="141"/>
        <w:jc w:val="both"/>
        <w:rPr>
          <w:rFonts w:asciiTheme="minorHAnsi" w:hAnsiTheme="minorHAnsi" w:cstheme="minorHAnsi"/>
          <w:sz w:val="22"/>
          <w:szCs w:val="22"/>
        </w:rPr>
      </w:pPr>
      <w:r w:rsidRPr="00DC6EA6">
        <w:rPr>
          <w:rFonts w:asciiTheme="minorHAnsi" w:hAnsiTheme="minorHAnsi" w:cstheme="minorHAnsi"/>
          <w:sz w:val="22"/>
          <w:szCs w:val="22"/>
        </w:rPr>
        <w:t>ceny.</w:t>
      </w:r>
    </w:p>
    <w:p w14:paraId="3C5DEE3F" w14:textId="77777777" w:rsidR="00AF4D79" w:rsidRPr="00DC6EA6" w:rsidRDefault="00AF4D79" w:rsidP="00AF4D79">
      <w:pPr>
        <w:tabs>
          <w:tab w:val="left" w:pos="567"/>
        </w:tabs>
        <w:ind w:left="567"/>
        <w:jc w:val="both"/>
        <w:rPr>
          <w:rFonts w:asciiTheme="minorHAnsi" w:hAnsiTheme="minorHAnsi" w:cstheme="minorHAnsi"/>
          <w:sz w:val="22"/>
          <w:szCs w:val="22"/>
        </w:rPr>
      </w:pPr>
    </w:p>
    <w:bookmarkEnd w:id="20"/>
    <w:p w14:paraId="31ED4644" w14:textId="271F0D25" w:rsidR="00304F5A" w:rsidRPr="00DC6EA6" w:rsidRDefault="00304F5A" w:rsidP="00304F5A">
      <w:pPr>
        <w:pStyle w:val="BodyText21"/>
        <w:shd w:val="clear" w:color="auto" w:fill="DAEEF3" w:themeFill="accent5" w:themeFillTint="33"/>
        <w:tabs>
          <w:tab w:val="clear" w:pos="0"/>
        </w:tabs>
        <w:rPr>
          <w:rFonts w:asciiTheme="minorHAnsi" w:hAnsiTheme="minorHAnsi" w:cstheme="minorHAnsi"/>
          <w:b/>
          <w:bCs/>
          <w:sz w:val="22"/>
          <w:szCs w:val="22"/>
        </w:rPr>
      </w:pPr>
      <w:r w:rsidRPr="00DC6EA6">
        <w:rPr>
          <w:rFonts w:asciiTheme="minorHAnsi" w:hAnsiTheme="minorHAnsi" w:cstheme="minorHAnsi"/>
          <w:b/>
          <w:bCs/>
        </w:rPr>
        <w:t xml:space="preserve">ROZDZIAŁ X  </w:t>
      </w:r>
      <w:r w:rsidRPr="00DC6EA6">
        <w:rPr>
          <w:rFonts w:asciiTheme="minorHAnsi" w:hAnsiTheme="minorHAnsi" w:cstheme="minorHAnsi"/>
          <w:b/>
          <w:bCs/>
          <w:sz w:val="22"/>
          <w:szCs w:val="22"/>
        </w:rPr>
        <w:t>SPOSÓB PRZYGOTOWANIA OFERTY</w:t>
      </w:r>
    </w:p>
    <w:bookmarkEnd w:id="19"/>
    <w:p w14:paraId="7632F278" w14:textId="77777777" w:rsidR="00304F5A" w:rsidRPr="00DC6EA6" w:rsidRDefault="00304F5A" w:rsidP="001F2AAE">
      <w:pPr>
        <w:pStyle w:val="BodyText21"/>
        <w:tabs>
          <w:tab w:val="clear" w:pos="0"/>
        </w:tabs>
        <w:rPr>
          <w:rFonts w:asciiTheme="minorHAnsi" w:hAnsiTheme="minorHAnsi" w:cstheme="minorHAnsi"/>
          <w:sz w:val="22"/>
          <w:szCs w:val="22"/>
        </w:rPr>
      </w:pPr>
    </w:p>
    <w:p w14:paraId="3F398ED1" w14:textId="77777777" w:rsidR="00571818" w:rsidRPr="00DC6EA6" w:rsidRDefault="00571818" w:rsidP="00571818">
      <w:pPr>
        <w:pStyle w:val="BodyText21"/>
        <w:numPr>
          <w:ilvl w:val="0"/>
          <w:numId w:val="1"/>
        </w:numPr>
        <w:tabs>
          <w:tab w:val="clear" w:pos="0"/>
        </w:tabs>
        <w:rPr>
          <w:rFonts w:asciiTheme="minorHAnsi" w:hAnsiTheme="minorHAnsi" w:cstheme="minorHAnsi"/>
          <w:sz w:val="22"/>
          <w:szCs w:val="22"/>
        </w:rPr>
      </w:pPr>
      <w:r w:rsidRPr="00DC6EA6">
        <w:rPr>
          <w:rFonts w:asciiTheme="minorHAnsi" w:hAnsiTheme="minorHAnsi" w:cstheme="minorHAnsi"/>
          <w:sz w:val="22"/>
          <w:szCs w:val="22"/>
        </w:rPr>
        <w:t>Wykonawca może złożyć jedną ofertę. Złożenie więcej niż jednej oferty lub złożenie oferty zawierającej propozycje alternatywne spowoduje odrzucenie wszystkich ofert złożonych przez wykonawcę.</w:t>
      </w:r>
    </w:p>
    <w:p w14:paraId="1E28BFD2" w14:textId="0E5708B5" w:rsidR="00571818" w:rsidRPr="00DC6EA6" w:rsidRDefault="00571818" w:rsidP="00571818">
      <w:pPr>
        <w:pStyle w:val="BodyText21"/>
        <w:numPr>
          <w:ilvl w:val="0"/>
          <w:numId w:val="1"/>
        </w:numPr>
        <w:tabs>
          <w:tab w:val="clear" w:pos="0"/>
        </w:tabs>
        <w:suppressAutoHyphens/>
        <w:rPr>
          <w:rFonts w:asciiTheme="minorHAnsi" w:hAnsiTheme="minorHAnsi" w:cstheme="minorHAnsi"/>
          <w:b/>
          <w:sz w:val="22"/>
          <w:szCs w:val="22"/>
          <w:u w:val="single"/>
        </w:rPr>
      </w:pPr>
      <w:r w:rsidRPr="00DC6EA6">
        <w:rPr>
          <w:rFonts w:asciiTheme="minorHAnsi" w:hAnsiTheme="minorHAnsi" w:cstheme="minorHAnsi"/>
          <w:b/>
          <w:sz w:val="22"/>
          <w:szCs w:val="22"/>
          <w:u w:val="single"/>
        </w:rPr>
        <w:t>Oferta</w:t>
      </w:r>
      <w:r w:rsidRPr="00DC6EA6">
        <w:rPr>
          <w:rFonts w:asciiTheme="minorHAnsi" w:hAnsiTheme="minorHAnsi" w:cstheme="minorHAnsi"/>
          <w:sz w:val="22"/>
          <w:szCs w:val="22"/>
        </w:rPr>
        <w:t xml:space="preserve"> musi być sporządzona w postaci dokumentu elektronicznego złożonego za pośrednictwem </w:t>
      </w:r>
      <w:r w:rsidR="00577A54" w:rsidRPr="00DC6EA6">
        <w:rPr>
          <w:rFonts w:asciiTheme="minorHAnsi" w:hAnsiTheme="minorHAnsi" w:cstheme="minorHAnsi"/>
          <w:sz w:val="22"/>
          <w:szCs w:val="22"/>
        </w:rPr>
        <w:t xml:space="preserve">Bazy Konkurencyjności https://bazakonkurencyjnosci.funduszeeuropejskie.gov.pl/ </w:t>
      </w:r>
      <w:r w:rsidRPr="00DC6EA6">
        <w:rPr>
          <w:rFonts w:asciiTheme="minorHAnsi" w:hAnsiTheme="minorHAnsi" w:cstheme="minorHAnsi"/>
          <w:sz w:val="22"/>
          <w:szCs w:val="22"/>
        </w:rPr>
        <w:t xml:space="preserve">pod rygorem nieważności, na formularzu ofertowym  według wzoru </w:t>
      </w:r>
      <w:r w:rsidRPr="00DC6EA6">
        <w:rPr>
          <w:rFonts w:asciiTheme="minorHAnsi" w:hAnsiTheme="minorHAnsi" w:cstheme="minorHAnsi"/>
          <w:b/>
          <w:sz w:val="22"/>
          <w:szCs w:val="22"/>
        </w:rPr>
        <w:t xml:space="preserve">w </w:t>
      </w:r>
      <w:r w:rsidRPr="00DC6EA6">
        <w:rPr>
          <w:rFonts w:asciiTheme="minorHAnsi" w:hAnsiTheme="minorHAnsi" w:cstheme="minorHAnsi"/>
          <w:b/>
          <w:iCs/>
          <w:sz w:val="22"/>
          <w:szCs w:val="22"/>
        </w:rPr>
        <w:t>załączniku nr 1</w:t>
      </w:r>
      <w:r w:rsidRPr="00DC6EA6">
        <w:rPr>
          <w:rFonts w:asciiTheme="minorHAnsi" w:hAnsiTheme="minorHAnsi" w:cstheme="minorHAnsi"/>
          <w:b/>
          <w:sz w:val="22"/>
          <w:szCs w:val="22"/>
        </w:rPr>
        <w:t xml:space="preserve">  D.1.</w:t>
      </w:r>
      <w:r w:rsidRPr="00DC6EA6">
        <w:rPr>
          <w:rFonts w:asciiTheme="minorHAnsi" w:hAnsiTheme="minorHAnsi" w:cstheme="minorHAnsi"/>
          <w:sz w:val="22"/>
          <w:szCs w:val="22"/>
        </w:rPr>
        <w:t xml:space="preserve"> do zaproszenia.</w:t>
      </w:r>
    </w:p>
    <w:p w14:paraId="1C53913D" w14:textId="77777777" w:rsidR="00571818" w:rsidRPr="00DC6EA6" w:rsidRDefault="00571818" w:rsidP="00571818">
      <w:pPr>
        <w:pStyle w:val="BodyText21"/>
        <w:numPr>
          <w:ilvl w:val="0"/>
          <w:numId w:val="1"/>
        </w:numPr>
        <w:tabs>
          <w:tab w:val="clear" w:pos="0"/>
        </w:tabs>
        <w:rPr>
          <w:rFonts w:asciiTheme="minorHAnsi" w:hAnsiTheme="minorHAnsi" w:cstheme="minorHAnsi"/>
          <w:sz w:val="22"/>
          <w:szCs w:val="22"/>
        </w:rPr>
      </w:pPr>
      <w:r w:rsidRPr="00DC6EA6">
        <w:rPr>
          <w:rFonts w:asciiTheme="minorHAnsi" w:hAnsiTheme="minorHAnsi" w:cstheme="minorHAnsi"/>
          <w:sz w:val="22"/>
          <w:szCs w:val="22"/>
        </w:rPr>
        <w:t xml:space="preserve">Razem z </w:t>
      </w:r>
      <w:r w:rsidRPr="00DC6EA6">
        <w:rPr>
          <w:rFonts w:asciiTheme="minorHAnsi" w:hAnsiTheme="minorHAnsi" w:cstheme="minorHAnsi"/>
          <w:b/>
          <w:sz w:val="22"/>
          <w:szCs w:val="22"/>
          <w:u w:val="single"/>
        </w:rPr>
        <w:t>ofertą należy złożyć</w:t>
      </w:r>
      <w:r w:rsidRPr="00DC6EA6">
        <w:rPr>
          <w:rFonts w:asciiTheme="minorHAnsi" w:hAnsiTheme="minorHAnsi" w:cstheme="minorHAnsi"/>
          <w:sz w:val="22"/>
          <w:szCs w:val="22"/>
        </w:rPr>
        <w:t xml:space="preserve">: </w:t>
      </w:r>
    </w:p>
    <w:p w14:paraId="4CF7A29B" w14:textId="77777777" w:rsidR="00571818" w:rsidRPr="00DC6EA6" w:rsidRDefault="00571818">
      <w:pPr>
        <w:pStyle w:val="BodyText21"/>
        <w:numPr>
          <w:ilvl w:val="0"/>
          <w:numId w:val="44"/>
        </w:numPr>
        <w:tabs>
          <w:tab w:val="clear" w:pos="0"/>
        </w:tabs>
        <w:rPr>
          <w:rFonts w:asciiTheme="minorHAnsi" w:hAnsiTheme="minorHAnsi" w:cstheme="minorHAnsi"/>
          <w:sz w:val="22"/>
          <w:szCs w:val="22"/>
        </w:rPr>
      </w:pPr>
      <w:r w:rsidRPr="00DC6EA6">
        <w:rPr>
          <w:rFonts w:asciiTheme="minorHAnsi" w:hAnsiTheme="minorHAnsi" w:cstheme="minorHAnsi"/>
          <w:b/>
          <w:bCs/>
          <w:sz w:val="22"/>
          <w:szCs w:val="22"/>
        </w:rPr>
        <w:t xml:space="preserve">wykaz wykładowców wskazanych przez wykonawcę </w:t>
      </w:r>
      <w:r w:rsidRPr="00DC6EA6">
        <w:rPr>
          <w:rFonts w:asciiTheme="minorHAnsi" w:hAnsiTheme="minorHAnsi" w:cstheme="minorHAnsi"/>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sidRPr="00DC6EA6">
        <w:rPr>
          <w:rFonts w:asciiTheme="minorHAnsi" w:hAnsiTheme="minorHAnsi" w:cstheme="minorHAnsi"/>
          <w:b/>
          <w:i/>
          <w:iCs/>
          <w:sz w:val="22"/>
          <w:szCs w:val="22"/>
        </w:rPr>
        <w:t xml:space="preserve">załączniku nr 1 </w:t>
      </w:r>
      <w:r w:rsidRPr="00DC6EA6">
        <w:rPr>
          <w:rFonts w:asciiTheme="minorHAnsi" w:hAnsiTheme="minorHAnsi" w:cstheme="minorHAnsi"/>
          <w:b/>
          <w:bCs/>
          <w:i/>
          <w:iCs/>
          <w:sz w:val="22"/>
          <w:szCs w:val="22"/>
        </w:rPr>
        <w:t xml:space="preserve">do zaproszenia </w:t>
      </w:r>
      <w:r w:rsidRPr="00DC6EA6">
        <w:rPr>
          <w:rFonts w:asciiTheme="minorHAnsi" w:hAnsiTheme="minorHAnsi" w:cstheme="minorHAnsi"/>
          <w:b/>
          <w:i/>
          <w:sz w:val="22"/>
          <w:szCs w:val="22"/>
        </w:rPr>
        <w:t>- D.2</w:t>
      </w:r>
    </w:p>
    <w:p w14:paraId="5325FF28" w14:textId="77777777" w:rsidR="00571818" w:rsidRPr="00DC6EA6" w:rsidRDefault="00571818">
      <w:pPr>
        <w:pStyle w:val="BodyText21"/>
        <w:numPr>
          <w:ilvl w:val="0"/>
          <w:numId w:val="10"/>
        </w:numPr>
        <w:tabs>
          <w:tab w:val="clear" w:pos="0"/>
          <w:tab w:val="num" w:pos="720"/>
        </w:tabs>
        <w:spacing w:before="40" w:after="40"/>
        <w:ind w:left="709" w:hanging="283"/>
        <w:rPr>
          <w:rFonts w:asciiTheme="minorHAnsi" w:hAnsiTheme="minorHAnsi" w:cstheme="minorHAnsi"/>
          <w:sz w:val="22"/>
          <w:szCs w:val="22"/>
        </w:rPr>
      </w:pPr>
      <w:r w:rsidRPr="00DC6EA6">
        <w:rPr>
          <w:rFonts w:asciiTheme="minorHAnsi" w:hAnsiTheme="minorHAnsi" w:cstheme="minorHAnsi"/>
          <w:sz w:val="22"/>
          <w:szCs w:val="22"/>
        </w:rPr>
        <w:t xml:space="preserve">Pełnomocnictwo do podpisania oferty i innych dokumentów złożonych w postępowaniu, jeżeli dokumenty te zostały podpisane przez pełnomocnika. </w:t>
      </w:r>
    </w:p>
    <w:p w14:paraId="73BA7C1E" w14:textId="77777777" w:rsidR="00571818" w:rsidRPr="00DC6EA6" w:rsidRDefault="00571818">
      <w:pPr>
        <w:numPr>
          <w:ilvl w:val="0"/>
          <w:numId w:val="10"/>
        </w:numPr>
        <w:spacing w:before="40" w:after="40"/>
        <w:jc w:val="both"/>
        <w:rPr>
          <w:rFonts w:asciiTheme="minorHAnsi" w:hAnsiTheme="minorHAnsi" w:cstheme="minorHAnsi"/>
          <w:sz w:val="22"/>
          <w:szCs w:val="22"/>
        </w:rPr>
      </w:pPr>
      <w:r w:rsidRPr="00DC6EA6">
        <w:rPr>
          <w:rFonts w:asciiTheme="minorHAnsi" w:hAnsiTheme="minorHAnsi" w:cstheme="minorHAnsi"/>
          <w:sz w:val="22"/>
          <w:szCs w:val="22"/>
        </w:rPr>
        <w:t>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w:t>
      </w:r>
    </w:p>
    <w:p w14:paraId="54387BE4" w14:textId="77777777" w:rsidR="00571818" w:rsidRPr="00DC6EA6" w:rsidRDefault="00571818" w:rsidP="00571818">
      <w:pPr>
        <w:pStyle w:val="BodyText21"/>
        <w:numPr>
          <w:ilvl w:val="0"/>
          <w:numId w:val="1"/>
        </w:numPr>
        <w:tabs>
          <w:tab w:val="clear" w:pos="0"/>
          <w:tab w:val="num" w:pos="720"/>
        </w:tabs>
        <w:spacing w:before="40" w:after="40"/>
        <w:rPr>
          <w:rFonts w:asciiTheme="minorHAnsi" w:hAnsiTheme="minorHAnsi" w:cstheme="minorHAnsi"/>
          <w:b/>
          <w:sz w:val="22"/>
          <w:szCs w:val="22"/>
        </w:rPr>
      </w:pPr>
      <w:r w:rsidRPr="00DC6EA6">
        <w:rPr>
          <w:rFonts w:asciiTheme="minorHAnsi" w:hAnsiTheme="minorHAnsi" w:cstheme="minorHAnsi"/>
          <w:b/>
          <w:sz w:val="22"/>
          <w:szCs w:val="22"/>
        </w:rPr>
        <w:t>Treść oferty musi odpowiadać treści zaproszenia  - rozdział I Opis przedmiotu zamówienia.</w:t>
      </w:r>
    </w:p>
    <w:p w14:paraId="15F5B060" w14:textId="77777777" w:rsidR="00571818" w:rsidRPr="00DC6EA6" w:rsidRDefault="00571818" w:rsidP="00571818">
      <w:pPr>
        <w:pStyle w:val="BodyText21"/>
        <w:numPr>
          <w:ilvl w:val="0"/>
          <w:numId w:val="1"/>
        </w:numPr>
        <w:tabs>
          <w:tab w:val="clear" w:pos="0"/>
        </w:tabs>
        <w:spacing w:before="40" w:after="40"/>
        <w:ind w:left="357" w:hanging="357"/>
        <w:rPr>
          <w:rFonts w:asciiTheme="minorHAnsi" w:hAnsiTheme="minorHAnsi" w:cstheme="minorHAnsi"/>
          <w:sz w:val="22"/>
          <w:szCs w:val="22"/>
        </w:rPr>
      </w:pPr>
      <w:r w:rsidRPr="00DC6EA6">
        <w:rPr>
          <w:rFonts w:asciiTheme="minorHAnsi" w:hAnsiTheme="minorHAnsi" w:cstheme="minorHAnsi"/>
          <w:sz w:val="22"/>
          <w:szCs w:val="22"/>
        </w:rPr>
        <w:t xml:space="preserve">Oferta wraz z załącznikami musi być sporządzona w języku polskim, </w:t>
      </w:r>
      <w:r w:rsidRPr="00DC6EA6">
        <w:rPr>
          <w:rFonts w:asciiTheme="minorHAnsi" w:hAnsiTheme="minorHAnsi" w:cstheme="minorHAnsi"/>
          <w:sz w:val="22"/>
          <w:szCs w:val="22"/>
          <w:u w:val="single"/>
        </w:rPr>
        <w:t>Oferty nieczytelne bądź sporządzone w innym języku zostaną odrzucone</w:t>
      </w:r>
      <w:r w:rsidRPr="00DC6EA6">
        <w:rPr>
          <w:rFonts w:asciiTheme="minorHAnsi" w:hAnsiTheme="minorHAnsi" w:cstheme="minorHAnsi"/>
          <w:sz w:val="22"/>
          <w:szCs w:val="22"/>
        </w:rPr>
        <w:t>.</w:t>
      </w:r>
    </w:p>
    <w:p w14:paraId="0D7BFE7D" w14:textId="77777777" w:rsidR="00571818" w:rsidRPr="00DC6EA6" w:rsidRDefault="00571818" w:rsidP="00571818">
      <w:pPr>
        <w:pStyle w:val="BodyText21"/>
        <w:numPr>
          <w:ilvl w:val="0"/>
          <w:numId w:val="1"/>
        </w:numPr>
        <w:tabs>
          <w:tab w:val="clear" w:pos="0"/>
        </w:tabs>
        <w:spacing w:before="40" w:after="40"/>
        <w:ind w:left="357" w:hanging="357"/>
        <w:rPr>
          <w:rFonts w:asciiTheme="minorHAnsi" w:hAnsiTheme="minorHAnsi" w:cstheme="minorHAnsi"/>
          <w:sz w:val="22"/>
          <w:szCs w:val="22"/>
        </w:rPr>
      </w:pPr>
      <w:r w:rsidRPr="00DC6EA6">
        <w:rPr>
          <w:rFonts w:asciiTheme="minorHAnsi" w:hAnsiTheme="minorHAnsi" w:cstheme="minorHAnsi"/>
          <w:sz w:val="22"/>
          <w:szCs w:val="22"/>
        </w:rPr>
        <w:t xml:space="preserve">Oferta musi być podpisana przez osoby upoważnione do składania oświadczeń woli w imieniu Wykonawcy, zgodnie z formą reprezentacji Wykonawcy określoną w rejestrze lub innym dokumencie, właściwym dla danej formy organizacyjnej Wykonawcy. Jeżeli osoba/osoby podpisująca ofertę działa na podstawie pełnomocnictw, to pełnomocnictwo to musi w swej treści jednoznacznie wskazywać </w:t>
      </w:r>
      <w:r w:rsidRPr="00DC6EA6">
        <w:rPr>
          <w:rFonts w:asciiTheme="minorHAnsi" w:hAnsiTheme="minorHAnsi" w:cstheme="minorHAnsi"/>
          <w:sz w:val="22"/>
          <w:szCs w:val="22"/>
        </w:rPr>
        <w:lastRenderedPageBreak/>
        <w:t>uprawnienia do podpisania oferty. Pełnomocnictwo musi zostać dołączone do oferty w oryginale lub kopii poświadczonej za zgodność z oryginałem.</w:t>
      </w:r>
    </w:p>
    <w:p w14:paraId="68DEA9F2" w14:textId="4A0F7F8E" w:rsidR="00571818" w:rsidRPr="00DC6EA6" w:rsidRDefault="00571818" w:rsidP="00571818">
      <w:pPr>
        <w:pStyle w:val="BodyText21"/>
        <w:numPr>
          <w:ilvl w:val="0"/>
          <w:numId w:val="1"/>
        </w:numPr>
        <w:tabs>
          <w:tab w:val="clear" w:pos="0"/>
        </w:tabs>
        <w:spacing w:before="40" w:after="40"/>
        <w:rPr>
          <w:rFonts w:asciiTheme="minorHAnsi" w:hAnsiTheme="minorHAnsi" w:cstheme="minorHAnsi"/>
          <w:sz w:val="22"/>
          <w:szCs w:val="22"/>
        </w:rPr>
      </w:pPr>
      <w:r w:rsidRPr="00DC6EA6">
        <w:rPr>
          <w:rFonts w:asciiTheme="minorHAnsi" w:hAnsiTheme="minorHAnsi" w:cstheme="minorHAnsi"/>
          <w:sz w:val="22"/>
          <w:szCs w:val="22"/>
        </w:rPr>
        <w:t xml:space="preserve">W przypadku, gdy Wykonawca składa kopię jakiegoś dokumentu, musi być ona poświadczona za zgodność z oryginałem przez wykonawcę (Wykonawca na kopii składa podpis poprzedzony dopiskiem „za zgodność z oryginałem”). </w:t>
      </w:r>
    </w:p>
    <w:p w14:paraId="412A8D05" w14:textId="77777777" w:rsidR="00571818" w:rsidRPr="00DC6EA6" w:rsidRDefault="00571818" w:rsidP="00571818">
      <w:pPr>
        <w:pStyle w:val="BodyText21"/>
        <w:numPr>
          <w:ilvl w:val="0"/>
          <w:numId w:val="1"/>
        </w:numPr>
        <w:tabs>
          <w:tab w:val="clear" w:pos="0"/>
        </w:tabs>
        <w:spacing w:before="40" w:after="40"/>
        <w:rPr>
          <w:rFonts w:asciiTheme="minorHAnsi" w:hAnsiTheme="minorHAnsi" w:cstheme="minorHAnsi"/>
          <w:spacing w:val="-2"/>
          <w:sz w:val="22"/>
          <w:szCs w:val="22"/>
        </w:rPr>
      </w:pPr>
      <w:r w:rsidRPr="00DC6EA6">
        <w:rPr>
          <w:rFonts w:asciiTheme="minorHAnsi" w:hAnsiTheme="minorHAnsi" w:cstheme="minorHAnsi"/>
          <w:spacing w:val="-2"/>
          <w:sz w:val="22"/>
          <w:szCs w:val="22"/>
        </w:rPr>
        <w:t>Jeżeli któryś z wymaganych dokumentów składanych przez wykonawcę jest sporządzony w języku obcym dokument taki należy złożyć wraz z tłumaczeniem na język polski dokonanym przez tłumacza przysięgłego. Dokumenty sporządzone w języku obcym bez wymaganych tłumaczeń nie będą brane pod uwagę.</w:t>
      </w:r>
    </w:p>
    <w:p w14:paraId="1870C612" w14:textId="77777777" w:rsidR="00571818" w:rsidRPr="00DC6EA6" w:rsidRDefault="00571818" w:rsidP="00571818">
      <w:pPr>
        <w:pStyle w:val="BodyText21"/>
        <w:numPr>
          <w:ilvl w:val="0"/>
          <w:numId w:val="1"/>
        </w:numPr>
        <w:tabs>
          <w:tab w:val="clear" w:pos="0"/>
        </w:tabs>
        <w:spacing w:before="40" w:after="40"/>
        <w:rPr>
          <w:rFonts w:asciiTheme="minorHAnsi" w:hAnsiTheme="minorHAnsi" w:cstheme="minorHAnsi"/>
          <w:sz w:val="22"/>
          <w:szCs w:val="22"/>
        </w:rPr>
      </w:pPr>
      <w:r w:rsidRPr="00DC6EA6">
        <w:rPr>
          <w:rFonts w:asciiTheme="minorHAnsi" w:hAnsiTheme="minorHAnsi" w:cstheme="minorHAnsi"/>
          <w:sz w:val="22"/>
          <w:szCs w:val="22"/>
        </w:rPr>
        <w:t>Zaleca się, aby wszystkie strony oferty były ponumerowane i parafowane. W treści oferty winna być umieszczona informacja o ilości stron.</w:t>
      </w:r>
    </w:p>
    <w:p w14:paraId="396B5E6E" w14:textId="77777777" w:rsidR="00571818" w:rsidRPr="00DC6EA6" w:rsidRDefault="00571818" w:rsidP="00571818">
      <w:pPr>
        <w:pStyle w:val="BodyText21"/>
        <w:numPr>
          <w:ilvl w:val="0"/>
          <w:numId w:val="1"/>
        </w:numPr>
        <w:tabs>
          <w:tab w:val="clear" w:pos="0"/>
        </w:tabs>
        <w:spacing w:before="40" w:after="40"/>
        <w:rPr>
          <w:rFonts w:asciiTheme="minorHAnsi" w:hAnsiTheme="minorHAnsi" w:cstheme="minorHAnsi"/>
          <w:sz w:val="22"/>
          <w:szCs w:val="22"/>
        </w:rPr>
      </w:pPr>
      <w:r w:rsidRPr="00DC6EA6">
        <w:rPr>
          <w:rFonts w:asciiTheme="minorHAnsi" w:hAnsiTheme="minorHAnsi" w:cstheme="minorHAnsi"/>
          <w:sz w:val="22"/>
          <w:szCs w:val="22"/>
        </w:rPr>
        <w:t>Wszelkie miejsca, w których Wykonawca naniósł zmiany, muszą być przez niego parafowane.</w:t>
      </w:r>
    </w:p>
    <w:p w14:paraId="4C6255C4" w14:textId="52AA059A" w:rsidR="002D48E9" w:rsidRPr="00F6402F" w:rsidRDefault="00571818" w:rsidP="00F6402F">
      <w:pPr>
        <w:widowControl w:val="0"/>
        <w:numPr>
          <w:ilvl w:val="0"/>
          <w:numId w:val="1"/>
        </w:numPr>
        <w:shd w:val="clear" w:color="auto" w:fill="FFFFFF"/>
        <w:tabs>
          <w:tab w:val="clear" w:pos="360"/>
          <w:tab w:val="left" w:pos="346"/>
        </w:tabs>
        <w:autoSpaceDE w:val="0"/>
        <w:autoSpaceDN w:val="0"/>
        <w:adjustRightInd w:val="0"/>
        <w:spacing w:line="254" w:lineRule="exact"/>
        <w:ind w:right="29"/>
        <w:jc w:val="both"/>
        <w:rPr>
          <w:rFonts w:asciiTheme="minorHAnsi" w:hAnsiTheme="minorHAnsi" w:cstheme="minorHAnsi"/>
          <w:spacing w:val="-10"/>
          <w:sz w:val="22"/>
          <w:szCs w:val="22"/>
        </w:rPr>
      </w:pPr>
      <w:r w:rsidRPr="00DC6EA6">
        <w:rPr>
          <w:rFonts w:asciiTheme="minorHAnsi" w:hAnsiTheme="minorHAnsi" w:cstheme="minorHAnsi"/>
          <w:spacing w:val="-1"/>
          <w:sz w:val="22"/>
          <w:szCs w:val="22"/>
        </w:rPr>
        <w:t xml:space="preserve">Zaleca się przy sporządzaniu oferty skorzystanie z wzorów (formularz oferty, oświadczenia) </w:t>
      </w:r>
      <w:r w:rsidRPr="00DC6EA6">
        <w:rPr>
          <w:rFonts w:asciiTheme="minorHAnsi" w:hAnsiTheme="minorHAnsi" w:cstheme="minorHAnsi"/>
          <w:sz w:val="22"/>
          <w:szCs w:val="22"/>
        </w:rPr>
        <w:t xml:space="preserve">przygotowanych przez zamawiającego. Wykonawca może przedstawić ofertę na swoich </w:t>
      </w:r>
      <w:r w:rsidRPr="00DC6EA6">
        <w:rPr>
          <w:rFonts w:asciiTheme="minorHAnsi" w:hAnsiTheme="minorHAnsi" w:cstheme="minorHAnsi"/>
          <w:spacing w:val="-1"/>
          <w:sz w:val="22"/>
          <w:szCs w:val="22"/>
        </w:rPr>
        <w:t xml:space="preserve">formularzach          z zastrzeżeniem, że muszą one zawierać wszystkie informacje określone przez </w:t>
      </w:r>
      <w:r w:rsidRPr="00DC6EA6">
        <w:rPr>
          <w:rFonts w:asciiTheme="minorHAnsi" w:hAnsiTheme="minorHAnsi" w:cstheme="minorHAnsi"/>
          <w:sz w:val="22"/>
          <w:szCs w:val="22"/>
        </w:rPr>
        <w:t>zamawiającego w przygotowanych wzorach.</w:t>
      </w:r>
    </w:p>
    <w:p w14:paraId="1408DD3C" w14:textId="38B26A4A" w:rsidR="002E0A73" w:rsidRPr="00DC6EA6" w:rsidRDefault="002E0A73" w:rsidP="002E0A73">
      <w:pPr>
        <w:pStyle w:val="BodyText21"/>
        <w:numPr>
          <w:ilvl w:val="0"/>
          <w:numId w:val="1"/>
        </w:numPr>
        <w:tabs>
          <w:tab w:val="clear" w:pos="0"/>
        </w:tabs>
        <w:spacing w:before="40" w:after="40"/>
        <w:rPr>
          <w:rFonts w:asciiTheme="minorHAnsi" w:hAnsiTheme="minorHAnsi" w:cstheme="minorHAnsi"/>
          <w:bCs/>
          <w:sz w:val="22"/>
          <w:szCs w:val="22"/>
        </w:rPr>
      </w:pPr>
      <w:r w:rsidRPr="00DC6EA6">
        <w:rPr>
          <w:rFonts w:asciiTheme="minorHAnsi" w:hAnsiTheme="minorHAnsi" w:cstheme="minorHAnsi"/>
          <w:bCs/>
          <w:sz w:val="22"/>
          <w:szCs w:val="22"/>
        </w:rPr>
        <w:t>W przypadku, gdy informacje zawarte w ofercie stanowią tajemnicę przedsiębiorstwa w rozumieniu przepisów ustawy o zwalczaniu nieuczciwej konkurencji, co do których Wykonawca zastrzega, że nie mogą być udostępniane innym uczestnikom postępowania, muszą być one oznaczone klauzulą: ”Informacje stanowiące tajemnicę przedsiębiorstwa w rozumieniu ustawy o zwalczaniu nieuczciwej konkurencji” i dołączone do oferty.</w:t>
      </w:r>
    </w:p>
    <w:p w14:paraId="331BFDDF" w14:textId="77777777" w:rsidR="002E0A73" w:rsidRPr="00DC6EA6" w:rsidRDefault="002E0A73" w:rsidP="002E0A73">
      <w:pPr>
        <w:pStyle w:val="BodyText21"/>
        <w:numPr>
          <w:ilvl w:val="0"/>
          <w:numId w:val="1"/>
        </w:numPr>
        <w:tabs>
          <w:tab w:val="clear" w:pos="0"/>
        </w:tabs>
        <w:spacing w:before="40" w:after="40"/>
        <w:rPr>
          <w:rFonts w:asciiTheme="minorHAnsi" w:hAnsiTheme="minorHAnsi" w:cstheme="minorHAnsi"/>
          <w:bCs/>
          <w:sz w:val="22"/>
          <w:szCs w:val="22"/>
        </w:rPr>
      </w:pPr>
      <w:r w:rsidRPr="00DC6EA6">
        <w:rPr>
          <w:rFonts w:asciiTheme="minorHAnsi" w:hAnsiTheme="minorHAnsi" w:cstheme="minorHAnsi"/>
          <w:bCs/>
          <w:sz w:val="22"/>
          <w:szCs w:val="22"/>
        </w:rPr>
        <w:t>Wykonawca wskaże w ofercie tę część zamówienia, której wykonanie powierzy podwykonawcom.</w:t>
      </w:r>
    </w:p>
    <w:p w14:paraId="53E71AE5" w14:textId="77777777" w:rsidR="002E0A73" w:rsidRPr="00DC6EA6" w:rsidRDefault="002E0A73" w:rsidP="002E0A73">
      <w:pPr>
        <w:pStyle w:val="BodyText21"/>
        <w:numPr>
          <w:ilvl w:val="0"/>
          <w:numId w:val="1"/>
        </w:numPr>
        <w:tabs>
          <w:tab w:val="clear" w:pos="0"/>
        </w:tabs>
        <w:spacing w:before="40" w:after="40"/>
        <w:rPr>
          <w:rFonts w:asciiTheme="minorHAnsi" w:hAnsiTheme="minorHAnsi" w:cstheme="minorHAnsi"/>
          <w:b/>
          <w:bCs/>
          <w:sz w:val="22"/>
          <w:szCs w:val="22"/>
        </w:rPr>
      </w:pPr>
      <w:r w:rsidRPr="00DC6EA6">
        <w:rPr>
          <w:rFonts w:asciiTheme="minorHAnsi" w:hAnsiTheme="minorHAnsi" w:cstheme="minorHAnsi"/>
          <w:sz w:val="22"/>
          <w:szCs w:val="22"/>
        </w:rPr>
        <w:t>Wykonawca ponosi wszelkie koszty związane z przygotowaniem i złożeniem oferty.</w:t>
      </w:r>
    </w:p>
    <w:p w14:paraId="63FF9696" w14:textId="77777777" w:rsidR="002E0A73" w:rsidRPr="00DC6EA6" w:rsidRDefault="002E0A73" w:rsidP="002E0A73">
      <w:pPr>
        <w:pStyle w:val="BodyText21"/>
        <w:numPr>
          <w:ilvl w:val="0"/>
          <w:numId w:val="1"/>
        </w:numPr>
        <w:tabs>
          <w:tab w:val="clear" w:pos="0"/>
        </w:tabs>
        <w:spacing w:before="40" w:after="40"/>
        <w:rPr>
          <w:rFonts w:asciiTheme="minorHAnsi" w:hAnsiTheme="minorHAnsi" w:cstheme="minorHAnsi"/>
          <w:b/>
          <w:bCs/>
          <w:sz w:val="22"/>
          <w:szCs w:val="22"/>
        </w:rPr>
      </w:pPr>
      <w:r w:rsidRPr="00DC6EA6">
        <w:rPr>
          <w:rFonts w:asciiTheme="minorHAnsi" w:hAnsiTheme="minorHAnsi" w:cstheme="minorHAnsi"/>
          <w:sz w:val="22"/>
          <w:szCs w:val="22"/>
        </w:rPr>
        <w:t xml:space="preserve">Zamawiający nie przewiduje zwrotu kosztów udziału w postępowaniu. </w:t>
      </w:r>
    </w:p>
    <w:p w14:paraId="529AE1D5" w14:textId="755EC02A" w:rsidR="002E0A73" w:rsidRPr="00DC6EA6" w:rsidRDefault="002E0A73" w:rsidP="001F2AAE">
      <w:pPr>
        <w:spacing w:before="40" w:after="40"/>
        <w:jc w:val="both"/>
        <w:rPr>
          <w:rFonts w:asciiTheme="minorHAnsi" w:hAnsiTheme="minorHAnsi" w:cstheme="minorHAnsi"/>
        </w:rPr>
      </w:pPr>
    </w:p>
    <w:p w14:paraId="4EFF0BE9" w14:textId="123FE2D3" w:rsidR="00304F5A" w:rsidRPr="00DC6EA6" w:rsidRDefault="00304F5A" w:rsidP="00304F5A">
      <w:pPr>
        <w:pStyle w:val="Nagwek1"/>
        <w:shd w:val="clear" w:color="auto" w:fill="DAEEF3" w:themeFill="accent5" w:themeFillTint="33"/>
        <w:spacing w:before="0" w:after="0"/>
        <w:rPr>
          <w:rFonts w:asciiTheme="minorHAnsi" w:hAnsiTheme="minorHAnsi" w:cstheme="minorHAnsi"/>
        </w:rPr>
      </w:pPr>
      <w:bookmarkStart w:id="21" w:name="_Hlk106697767"/>
      <w:r w:rsidRPr="00DC6EA6">
        <w:rPr>
          <w:rFonts w:asciiTheme="minorHAnsi" w:hAnsiTheme="minorHAnsi" w:cstheme="minorHAnsi"/>
          <w:sz w:val="24"/>
        </w:rPr>
        <w:t xml:space="preserve">ROZDZIAŁ XI   </w:t>
      </w:r>
      <w:r w:rsidRPr="00DC6EA6">
        <w:rPr>
          <w:rFonts w:asciiTheme="minorHAnsi" w:hAnsiTheme="minorHAnsi" w:cstheme="minorHAnsi"/>
          <w:bCs/>
          <w:sz w:val="22"/>
          <w:szCs w:val="22"/>
        </w:rPr>
        <w:t>SPOSÓB OBLICZENIA CENY OFERTY</w:t>
      </w:r>
    </w:p>
    <w:bookmarkEnd w:id="21"/>
    <w:p w14:paraId="47D9C234" w14:textId="77777777" w:rsidR="001F2AAE" w:rsidRPr="00DC6EA6" w:rsidRDefault="001F2AAE" w:rsidP="001F2AAE">
      <w:pPr>
        <w:jc w:val="both"/>
        <w:rPr>
          <w:rFonts w:asciiTheme="minorHAnsi" w:hAnsiTheme="minorHAnsi" w:cstheme="minorHAnsi"/>
          <w:b/>
          <w:u w:val="single"/>
        </w:rPr>
      </w:pPr>
    </w:p>
    <w:p w14:paraId="25249DFD" w14:textId="77777777" w:rsidR="002E0A73" w:rsidRPr="00DC6EA6" w:rsidRDefault="002E0A73">
      <w:pPr>
        <w:numPr>
          <w:ilvl w:val="0"/>
          <w:numId w:val="9"/>
        </w:numPr>
        <w:spacing w:before="40" w:after="40"/>
        <w:ind w:left="357" w:hanging="357"/>
        <w:jc w:val="both"/>
        <w:rPr>
          <w:rFonts w:asciiTheme="minorHAnsi" w:hAnsiTheme="minorHAnsi" w:cstheme="minorHAnsi"/>
          <w:sz w:val="22"/>
          <w:szCs w:val="22"/>
        </w:rPr>
      </w:pPr>
      <w:r w:rsidRPr="00DC6EA6">
        <w:rPr>
          <w:rFonts w:asciiTheme="minorHAnsi" w:hAnsiTheme="minorHAnsi" w:cstheme="minorHAnsi"/>
          <w:sz w:val="22"/>
          <w:szCs w:val="22"/>
        </w:rPr>
        <w:t xml:space="preserve">Wykonawca uwzględniając wszelkie wymogi, o których mowa w niniejszej zaproszeniu, powinien w cenie brutto ująć wszelkie koszty niezbędne dla prawidłowego i pełnego wykonania przedmiotu zamówienia </w:t>
      </w:r>
      <w:r w:rsidRPr="00DC6EA6">
        <w:rPr>
          <w:rFonts w:asciiTheme="minorHAnsi" w:hAnsiTheme="minorHAnsi" w:cstheme="minorHAnsi"/>
          <w:b/>
          <w:sz w:val="22"/>
          <w:szCs w:val="22"/>
        </w:rPr>
        <w:t>zgodnie ze złożoną przez siebie ofertą</w:t>
      </w:r>
      <w:r w:rsidRPr="00DC6EA6">
        <w:rPr>
          <w:rFonts w:asciiTheme="minorHAnsi" w:hAnsiTheme="minorHAnsi" w:cstheme="minorHAnsi"/>
          <w:sz w:val="22"/>
          <w:szCs w:val="22"/>
        </w:rPr>
        <w:t xml:space="preserve"> oraz uwzględnić wszelkie opłaty i podatki, a także ewentualne upusty rabaty zastosowane przez Wykonawcę.</w:t>
      </w:r>
    </w:p>
    <w:p w14:paraId="08CDBF57" w14:textId="77777777" w:rsidR="002E0A73" w:rsidRPr="00DC6EA6" w:rsidRDefault="002E0A73">
      <w:pPr>
        <w:widowControl w:val="0"/>
        <w:numPr>
          <w:ilvl w:val="0"/>
          <w:numId w:val="9"/>
        </w:numPr>
        <w:shd w:val="clear" w:color="auto" w:fill="FFFFFF"/>
        <w:tabs>
          <w:tab w:val="left" w:pos="514"/>
        </w:tabs>
        <w:autoSpaceDE w:val="0"/>
        <w:autoSpaceDN w:val="0"/>
        <w:adjustRightInd w:val="0"/>
        <w:spacing w:line="259" w:lineRule="exact"/>
        <w:ind w:right="53"/>
        <w:jc w:val="both"/>
        <w:rPr>
          <w:rFonts w:asciiTheme="minorHAnsi" w:hAnsiTheme="minorHAnsi" w:cstheme="minorHAnsi"/>
          <w:b/>
          <w:bCs/>
          <w:spacing w:val="-10"/>
          <w:sz w:val="22"/>
          <w:szCs w:val="22"/>
        </w:rPr>
      </w:pPr>
      <w:r w:rsidRPr="00DC6EA6">
        <w:rPr>
          <w:rFonts w:asciiTheme="minorHAnsi" w:hAnsiTheme="minorHAnsi" w:cstheme="minorHAnsi"/>
          <w:sz w:val="22"/>
          <w:szCs w:val="22"/>
        </w:rPr>
        <w:t xml:space="preserve">Cena oferty za realizację całego zamówienia zostanie przedstawiona w formie wypełnionego formularza ofertowego, stanowiącego </w:t>
      </w:r>
      <w:r w:rsidRPr="00DC6EA6">
        <w:rPr>
          <w:rFonts w:asciiTheme="minorHAnsi" w:hAnsiTheme="minorHAnsi" w:cstheme="minorHAnsi"/>
          <w:b/>
          <w:i/>
          <w:sz w:val="22"/>
          <w:szCs w:val="22"/>
        </w:rPr>
        <w:t>załącznik nr 1 do zaproszenia – D.1.</w:t>
      </w:r>
      <w:r w:rsidRPr="00DC6EA6">
        <w:rPr>
          <w:rFonts w:asciiTheme="minorHAnsi" w:hAnsiTheme="minorHAnsi" w:cstheme="minorHAnsi"/>
          <w:sz w:val="22"/>
          <w:szCs w:val="22"/>
        </w:rPr>
        <w:t xml:space="preserve"> Cena oferty określa maksymalne wynagrodzenie Wykonawcy z tytułu realizacji zamówienia.</w:t>
      </w:r>
    </w:p>
    <w:p w14:paraId="58322A92" w14:textId="77777777" w:rsidR="002E0A73" w:rsidRPr="00DC6EA6" w:rsidRDefault="002E0A73">
      <w:pPr>
        <w:widowControl w:val="0"/>
        <w:numPr>
          <w:ilvl w:val="0"/>
          <w:numId w:val="9"/>
        </w:numPr>
        <w:shd w:val="clear" w:color="auto" w:fill="FFFFFF"/>
        <w:tabs>
          <w:tab w:val="left" w:pos="514"/>
        </w:tabs>
        <w:autoSpaceDE w:val="0"/>
        <w:autoSpaceDN w:val="0"/>
        <w:adjustRightInd w:val="0"/>
        <w:spacing w:line="259" w:lineRule="exact"/>
        <w:rPr>
          <w:rFonts w:asciiTheme="minorHAnsi" w:hAnsiTheme="minorHAnsi" w:cstheme="minorHAnsi"/>
          <w:spacing w:val="-9"/>
          <w:sz w:val="22"/>
          <w:szCs w:val="22"/>
        </w:rPr>
      </w:pPr>
      <w:r w:rsidRPr="00DC6EA6">
        <w:rPr>
          <w:rFonts w:asciiTheme="minorHAnsi" w:hAnsiTheme="minorHAnsi" w:cstheme="minorHAnsi"/>
          <w:sz w:val="22"/>
          <w:szCs w:val="22"/>
        </w:rPr>
        <w:t xml:space="preserve">Cena oferty brutto winna być podana w </w:t>
      </w:r>
      <w:r w:rsidRPr="00DC6EA6">
        <w:rPr>
          <w:rFonts w:asciiTheme="minorHAnsi" w:hAnsiTheme="minorHAnsi" w:cstheme="minorHAnsi"/>
          <w:b/>
          <w:sz w:val="22"/>
          <w:szCs w:val="22"/>
        </w:rPr>
        <w:t>złotych polskich</w:t>
      </w:r>
      <w:r w:rsidRPr="00DC6EA6">
        <w:rPr>
          <w:rFonts w:asciiTheme="minorHAnsi" w:hAnsiTheme="minorHAnsi" w:cstheme="minorHAnsi"/>
          <w:sz w:val="22"/>
          <w:szCs w:val="22"/>
        </w:rPr>
        <w:t xml:space="preserve"> </w:t>
      </w:r>
      <w:r w:rsidRPr="00DC6EA6">
        <w:rPr>
          <w:rFonts w:asciiTheme="minorHAnsi" w:hAnsiTheme="minorHAnsi" w:cstheme="minorHAnsi"/>
          <w:b/>
          <w:sz w:val="22"/>
          <w:szCs w:val="22"/>
        </w:rPr>
        <w:t>liczbowo i słownie.</w:t>
      </w:r>
    </w:p>
    <w:p w14:paraId="17980533" w14:textId="77777777" w:rsidR="002E0A73" w:rsidRPr="00DC6EA6" w:rsidRDefault="002E0A73">
      <w:pPr>
        <w:widowControl w:val="0"/>
        <w:numPr>
          <w:ilvl w:val="0"/>
          <w:numId w:val="9"/>
        </w:numPr>
        <w:shd w:val="clear" w:color="auto" w:fill="FFFFFF"/>
        <w:tabs>
          <w:tab w:val="left" w:pos="514"/>
        </w:tabs>
        <w:autoSpaceDE w:val="0"/>
        <w:autoSpaceDN w:val="0"/>
        <w:adjustRightInd w:val="0"/>
        <w:spacing w:line="259" w:lineRule="exact"/>
        <w:rPr>
          <w:rFonts w:asciiTheme="minorHAnsi" w:hAnsiTheme="minorHAnsi" w:cstheme="minorHAnsi"/>
          <w:b/>
          <w:bCs/>
          <w:spacing w:val="-11"/>
          <w:sz w:val="22"/>
          <w:szCs w:val="22"/>
        </w:rPr>
      </w:pPr>
      <w:r w:rsidRPr="00DC6EA6">
        <w:rPr>
          <w:rFonts w:asciiTheme="minorHAnsi" w:hAnsiTheme="minorHAnsi" w:cstheme="minorHAnsi"/>
          <w:spacing w:val="-1"/>
          <w:sz w:val="22"/>
          <w:szCs w:val="22"/>
        </w:rPr>
        <w:t>Każdy z wykonawców może zaproponować tylko jedną cenę.</w:t>
      </w:r>
    </w:p>
    <w:p w14:paraId="3E0C270E" w14:textId="77777777" w:rsidR="002E0A73" w:rsidRPr="00DC6EA6" w:rsidRDefault="002E0A73">
      <w:pPr>
        <w:widowControl w:val="0"/>
        <w:numPr>
          <w:ilvl w:val="0"/>
          <w:numId w:val="9"/>
        </w:numPr>
        <w:shd w:val="clear" w:color="auto" w:fill="FFFFFF"/>
        <w:tabs>
          <w:tab w:val="left" w:pos="514"/>
        </w:tabs>
        <w:autoSpaceDE w:val="0"/>
        <w:autoSpaceDN w:val="0"/>
        <w:adjustRightInd w:val="0"/>
        <w:spacing w:line="259" w:lineRule="exact"/>
        <w:rPr>
          <w:rFonts w:asciiTheme="minorHAnsi" w:hAnsiTheme="minorHAnsi" w:cstheme="minorHAnsi"/>
          <w:b/>
          <w:bCs/>
          <w:spacing w:val="-11"/>
          <w:sz w:val="22"/>
          <w:szCs w:val="22"/>
        </w:rPr>
      </w:pPr>
      <w:r w:rsidRPr="00DC6EA6">
        <w:rPr>
          <w:rFonts w:asciiTheme="minorHAnsi" w:hAnsiTheme="minorHAnsi" w:cstheme="minorHAnsi"/>
          <w:spacing w:val="-1"/>
          <w:sz w:val="22"/>
          <w:szCs w:val="22"/>
        </w:rPr>
        <w:t>Zamawiający nie przewiduje możliwości prowadzenia rozliczeń w walutach obcych.</w:t>
      </w:r>
    </w:p>
    <w:p w14:paraId="58725440" w14:textId="77777777" w:rsidR="001F2AAE" w:rsidRPr="00DC6EA6" w:rsidRDefault="001F2AAE" w:rsidP="001F2AAE">
      <w:pPr>
        <w:pStyle w:val="BodyText21"/>
        <w:tabs>
          <w:tab w:val="clear" w:pos="0"/>
        </w:tabs>
        <w:spacing w:before="40" w:after="40"/>
        <w:ind w:left="360"/>
        <w:rPr>
          <w:rFonts w:asciiTheme="minorHAnsi" w:hAnsiTheme="minorHAnsi" w:cstheme="minorHAnsi"/>
          <w:b/>
          <w:bCs/>
          <w:sz w:val="22"/>
          <w:szCs w:val="22"/>
        </w:rPr>
      </w:pPr>
    </w:p>
    <w:p w14:paraId="5003FFA7" w14:textId="0B4E746D" w:rsidR="001F2AAE" w:rsidRPr="00DC6EA6" w:rsidRDefault="001F2AAE" w:rsidP="00304F5A">
      <w:pPr>
        <w:shd w:val="clear" w:color="auto" w:fill="DAEEF3" w:themeFill="accent5" w:themeFillTint="33"/>
        <w:jc w:val="both"/>
        <w:rPr>
          <w:rFonts w:asciiTheme="minorHAnsi" w:hAnsiTheme="minorHAnsi" w:cstheme="minorHAnsi"/>
          <w:b/>
          <w:sz w:val="24"/>
        </w:rPr>
      </w:pPr>
      <w:bookmarkStart w:id="22" w:name="_Hlk106697787"/>
      <w:r w:rsidRPr="00DC6EA6">
        <w:rPr>
          <w:rFonts w:asciiTheme="minorHAnsi" w:hAnsiTheme="minorHAnsi" w:cstheme="minorHAnsi"/>
          <w:b/>
          <w:sz w:val="24"/>
        </w:rPr>
        <w:t xml:space="preserve">ROZDZIAŁ XII    </w:t>
      </w:r>
      <w:r w:rsidR="0044697D" w:rsidRPr="00DC6EA6">
        <w:rPr>
          <w:rFonts w:asciiTheme="minorHAnsi" w:hAnsiTheme="minorHAnsi" w:cstheme="minorHAnsi"/>
          <w:b/>
          <w:sz w:val="22"/>
          <w:szCs w:val="22"/>
        </w:rPr>
        <w:t>OFERTY CZĘŚCIOWE, WARIANTOWE I ZAMÓWIENIA UZUPEŁNIAJĄCE</w:t>
      </w:r>
    </w:p>
    <w:bookmarkEnd w:id="22"/>
    <w:p w14:paraId="44738156" w14:textId="77777777" w:rsidR="001F2AAE" w:rsidRPr="00DC6EA6" w:rsidRDefault="001F2AAE" w:rsidP="001F2AAE">
      <w:pPr>
        <w:pStyle w:val="BodyText21"/>
        <w:tabs>
          <w:tab w:val="clear" w:pos="0"/>
        </w:tabs>
        <w:rPr>
          <w:rFonts w:asciiTheme="minorHAnsi" w:hAnsiTheme="minorHAnsi" w:cstheme="minorHAnsi"/>
        </w:rPr>
      </w:pPr>
    </w:p>
    <w:p w14:paraId="1E3587A7" w14:textId="77777777" w:rsidR="001F2AAE" w:rsidRPr="00DC6EA6" w:rsidRDefault="001F2AAE">
      <w:pPr>
        <w:pStyle w:val="BodyText21"/>
        <w:numPr>
          <w:ilvl w:val="0"/>
          <w:numId w:val="12"/>
        </w:numPr>
        <w:tabs>
          <w:tab w:val="clear" w:pos="0"/>
        </w:tabs>
        <w:spacing w:before="40" w:after="40"/>
        <w:rPr>
          <w:rFonts w:asciiTheme="minorHAnsi" w:hAnsiTheme="minorHAnsi" w:cstheme="minorHAnsi"/>
          <w:sz w:val="22"/>
          <w:szCs w:val="22"/>
        </w:rPr>
      </w:pPr>
      <w:r w:rsidRPr="00DC6EA6">
        <w:rPr>
          <w:rFonts w:asciiTheme="minorHAnsi" w:hAnsiTheme="minorHAnsi" w:cstheme="minorHAnsi"/>
          <w:sz w:val="22"/>
          <w:szCs w:val="22"/>
        </w:rPr>
        <w:t xml:space="preserve">Wykonawca składa tylko jedną ofertę zawierającą jedną jednoznacznie opisaną propozycję. </w:t>
      </w:r>
    </w:p>
    <w:p w14:paraId="06A1C91E" w14:textId="77777777" w:rsidR="001F2AAE" w:rsidRPr="00DC6EA6" w:rsidRDefault="001F2AAE">
      <w:pPr>
        <w:pStyle w:val="BodyText21"/>
        <w:numPr>
          <w:ilvl w:val="0"/>
          <w:numId w:val="12"/>
        </w:numPr>
        <w:tabs>
          <w:tab w:val="clear" w:pos="0"/>
        </w:tabs>
        <w:spacing w:before="40" w:after="40"/>
        <w:rPr>
          <w:rFonts w:asciiTheme="minorHAnsi" w:hAnsiTheme="minorHAnsi" w:cstheme="minorHAnsi"/>
          <w:sz w:val="22"/>
          <w:szCs w:val="22"/>
        </w:rPr>
      </w:pPr>
      <w:r w:rsidRPr="00DC6EA6">
        <w:rPr>
          <w:rFonts w:asciiTheme="minorHAnsi" w:hAnsiTheme="minorHAnsi" w:cstheme="minorHAnsi"/>
          <w:sz w:val="22"/>
          <w:szCs w:val="22"/>
        </w:rPr>
        <w:t xml:space="preserve">Zamawiający nie dopuszcza składania </w:t>
      </w:r>
      <w:r w:rsidRPr="00DC6EA6">
        <w:rPr>
          <w:rFonts w:asciiTheme="minorHAnsi" w:hAnsiTheme="minorHAnsi" w:cstheme="minorHAnsi"/>
          <w:b/>
          <w:sz w:val="22"/>
          <w:szCs w:val="22"/>
        </w:rPr>
        <w:t>ofert wariantowych</w:t>
      </w:r>
      <w:r w:rsidRPr="00DC6EA6">
        <w:rPr>
          <w:rFonts w:asciiTheme="minorHAnsi" w:hAnsiTheme="minorHAnsi" w:cstheme="minorHAnsi"/>
          <w:sz w:val="22"/>
          <w:szCs w:val="22"/>
        </w:rPr>
        <w:t>.</w:t>
      </w:r>
    </w:p>
    <w:p w14:paraId="07AD4743" w14:textId="77777777" w:rsidR="001F2AAE" w:rsidRPr="00DC6EA6" w:rsidRDefault="001F2AAE">
      <w:pPr>
        <w:pStyle w:val="BodyText21"/>
        <w:numPr>
          <w:ilvl w:val="0"/>
          <w:numId w:val="12"/>
        </w:numPr>
        <w:tabs>
          <w:tab w:val="clear" w:pos="0"/>
        </w:tabs>
        <w:spacing w:before="40" w:after="40"/>
        <w:rPr>
          <w:rFonts w:asciiTheme="minorHAnsi" w:hAnsiTheme="minorHAnsi" w:cstheme="minorHAnsi"/>
          <w:sz w:val="22"/>
          <w:szCs w:val="22"/>
        </w:rPr>
      </w:pPr>
      <w:r w:rsidRPr="00DC6EA6">
        <w:rPr>
          <w:rFonts w:asciiTheme="minorHAnsi" w:hAnsiTheme="minorHAnsi" w:cstheme="minorHAnsi"/>
          <w:sz w:val="22"/>
          <w:szCs w:val="22"/>
        </w:rPr>
        <w:t xml:space="preserve">Zamawiający nie dopuszcza składania </w:t>
      </w:r>
      <w:r w:rsidRPr="00DC6EA6">
        <w:rPr>
          <w:rFonts w:asciiTheme="minorHAnsi" w:hAnsiTheme="minorHAnsi" w:cstheme="minorHAnsi"/>
          <w:b/>
          <w:sz w:val="22"/>
          <w:szCs w:val="22"/>
        </w:rPr>
        <w:t>ofert częściowych.</w:t>
      </w:r>
      <w:r w:rsidRPr="00DC6EA6">
        <w:rPr>
          <w:rFonts w:asciiTheme="minorHAnsi" w:hAnsiTheme="minorHAnsi" w:cstheme="minorHAnsi"/>
          <w:sz w:val="22"/>
          <w:szCs w:val="22"/>
        </w:rPr>
        <w:t xml:space="preserve"> </w:t>
      </w:r>
    </w:p>
    <w:p w14:paraId="6E403F03" w14:textId="3BF5B96F" w:rsidR="00D53CA8" w:rsidRPr="00DC6EA6" w:rsidRDefault="001F2AAE">
      <w:pPr>
        <w:pStyle w:val="BodyText21"/>
        <w:numPr>
          <w:ilvl w:val="0"/>
          <w:numId w:val="12"/>
        </w:numPr>
        <w:tabs>
          <w:tab w:val="clear" w:pos="0"/>
        </w:tabs>
        <w:spacing w:before="40" w:after="40"/>
        <w:rPr>
          <w:rFonts w:asciiTheme="minorHAnsi" w:hAnsiTheme="minorHAnsi" w:cstheme="minorHAnsi"/>
          <w:sz w:val="22"/>
          <w:szCs w:val="22"/>
        </w:rPr>
      </w:pPr>
      <w:r w:rsidRPr="00DC6EA6">
        <w:rPr>
          <w:rFonts w:asciiTheme="minorHAnsi" w:hAnsiTheme="minorHAnsi" w:cstheme="minorHAnsi"/>
          <w:sz w:val="22"/>
          <w:szCs w:val="22"/>
        </w:rPr>
        <w:t>Zamawiający nie przewiduje zamówień uzupełniających.</w:t>
      </w:r>
      <w:r w:rsidR="00577A54" w:rsidRPr="00DC6EA6">
        <w:rPr>
          <w:rFonts w:asciiTheme="minorHAnsi" w:hAnsiTheme="minorHAnsi" w:cstheme="minorHAnsi"/>
          <w:sz w:val="22"/>
          <w:szCs w:val="22"/>
        </w:rPr>
        <w:t xml:space="preserve"> </w:t>
      </w:r>
    </w:p>
    <w:p w14:paraId="6A2A44C2" w14:textId="77777777" w:rsidR="00D53CA8" w:rsidRPr="00DC6EA6" w:rsidRDefault="00D53CA8" w:rsidP="00D53CA8">
      <w:pPr>
        <w:pStyle w:val="BodyText21"/>
        <w:tabs>
          <w:tab w:val="clear" w:pos="0"/>
        </w:tabs>
        <w:spacing w:before="40" w:after="40"/>
        <w:rPr>
          <w:rFonts w:asciiTheme="minorHAnsi" w:hAnsiTheme="minorHAnsi" w:cstheme="minorHAnsi"/>
          <w:sz w:val="22"/>
          <w:szCs w:val="22"/>
        </w:rPr>
      </w:pPr>
    </w:p>
    <w:p w14:paraId="5EEFD233" w14:textId="61E5FB10" w:rsidR="00D53CA8" w:rsidRPr="00DC6EA6" w:rsidRDefault="001F2AAE" w:rsidP="00304F5A">
      <w:pPr>
        <w:shd w:val="clear" w:color="auto" w:fill="DAEEF3" w:themeFill="accent5" w:themeFillTint="33"/>
        <w:jc w:val="both"/>
        <w:rPr>
          <w:rFonts w:asciiTheme="minorHAnsi" w:hAnsiTheme="minorHAnsi" w:cstheme="minorHAnsi"/>
          <w:b/>
          <w:sz w:val="24"/>
        </w:rPr>
      </w:pPr>
      <w:bookmarkStart w:id="23" w:name="_Hlk106697813"/>
      <w:r w:rsidRPr="00DC6EA6">
        <w:rPr>
          <w:rFonts w:asciiTheme="minorHAnsi" w:hAnsiTheme="minorHAnsi" w:cstheme="minorHAnsi"/>
          <w:b/>
          <w:sz w:val="24"/>
        </w:rPr>
        <w:t>ROZDZIAŁ X</w:t>
      </w:r>
      <w:r w:rsidR="001B7F70" w:rsidRPr="00DC6EA6">
        <w:rPr>
          <w:rFonts w:asciiTheme="minorHAnsi" w:hAnsiTheme="minorHAnsi" w:cstheme="minorHAnsi"/>
          <w:b/>
          <w:sz w:val="24"/>
        </w:rPr>
        <w:t>III</w:t>
      </w:r>
      <w:r w:rsidRPr="00DC6EA6">
        <w:rPr>
          <w:rFonts w:asciiTheme="minorHAnsi" w:hAnsiTheme="minorHAnsi" w:cstheme="minorHAnsi"/>
          <w:b/>
          <w:sz w:val="24"/>
        </w:rPr>
        <w:t xml:space="preserve">   </w:t>
      </w:r>
      <w:r w:rsidR="0044697D" w:rsidRPr="00DC6EA6">
        <w:rPr>
          <w:rFonts w:asciiTheme="minorHAnsi" w:hAnsiTheme="minorHAnsi" w:cstheme="minorHAnsi"/>
          <w:b/>
          <w:sz w:val="22"/>
          <w:szCs w:val="22"/>
        </w:rPr>
        <w:t>OPIS SPOSOBU UDZIELANIA WYJAŚNIEŃ TREŚCI ZAPROSZENIA</w:t>
      </w:r>
    </w:p>
    <w:bookmarkEnd w:id="23"/>
    <w:p w14:paraId="3C3297DB" w14:textId="77777777" w:rsidR="00304F5A" w:rsidRPr="00DC6EA6" w:rsidRDefault="00304F5A" w:rsidP="00304F5A">
      <w:pPr>
        <w:pStyle w:val="NormalnyWeb"/>
        <w:spacing w:before="0" w:beforeAutospacing="0" w:after="0" w:afterAutospacing="0"/>
        <w:ind w:left="360"/>
        <w:jc w:val="both"/>
        <w:rPr>
          <w:rStyle w:val="akapitustep1"/>
          <w:rFonts w:asciiTheme="minorHAnsi" w:hAnsiTheme="minorHAnsi" w:cstheme="minorHAnsi"/>
          <w:sz w:val="22"/>
          <w:szCs w:val="22"/>
        </w:rPr>
      </w:pPr>
    </w:p>
    <w:p w14:paraId="772BF75F" w14:textId="77777777" w:rsidR="00F6402F" w:rsidRPr="00DC6EA6" w:rsidRDefault="00F6402F" w:rsidP="00F6402F">
      <w:pPr>
        <w:pStyle w:val="NormalnyWeb"/>
        <w:numPr>
          <w:ilvl w:val="0"/>
          <w:numId w:val="11"/>
        </w:numPr>
        <w:spacing w:before="0" w:beforeAutospacing="0" w:after="0" w:afterAutospacing="0"/>
        <w:jc w:val="both"/>
        <w:rPr>
          <w:rFonts w:asciiTheme="minorHAnsi" w:hAnsiTheme="minorHAnsi" w:cstheme="minorHAnsi"/>
          <w:sz w:val="22"/>
          <w:szCs w:val="22"/>
        </w:rPr>
      </w:pPr>
      <w:r w:rsidRPr="00DC6EA6">
        <w:rPr>
          <w:rStyle w:val="akapitustep1"/>
          <w:rFonts w:asciiTheme="minorHAnsi" w:hAnsiTheme="minorHAnsi" w:cstheme="minorHAnsi"/>
          <w:sz w:val="22"/>
          <w:szCs w:val="22"/>
        </w:rPr>
        <w:t xml:space="preserve">Wykonawca może zwrócić się do zamawiającego drogą elektroniczną </w:t>
      </w:r>
      <w:r w:rsidRPr="00DC6EA6">
        <w:rPr>
          <w:rFonts w:asciiTheme="minorHAnsi" w:hAnsiTheme="minorHAnsi" w:cstheme="minorHAnsi"/>
          <w:sz w:val="22"/>
          <w:szCs w:val="22"/>
        </w:rPr>
        <w:t xml:space="preserve">za pośrednictwem Bazy Konkurencyjności, </w:t>
      </w:r>
      <w:r w:rsidRPr="00DC6EA6">
        <w:rPr>
          <w:rStyle w:val="akapitustep1"/>
          <w:rFonts w:asciiTheme="minorHAnsi" w:hAnsiTheme="minorHAnsi" w:cstheme="minorHAnsi"/>
          <w:sz w:val="22"/>
          <w:szCs w:val="22"/>
        </w:rPr>
        <w:t xml:space="preserve">z wnioskiem o wyjaśnienie treści zaproszenia nie później jednak niż </w:t>
      </w:r>
      <w:r w:rsidRPr="00DC6EA6">
        <w:rPr>
          <w:rStyle w:val="akapitustep1"/>
          <w:rFonts w:asciiTheme="minorHAnsi" w:hAnsiTheme="minorHAnsi" w:cstheme="minorHAnsi"/>
          <w:b/>
          <w:bCs/>
          <w:sz w:val="22"/>
          <w:szCs w:val="22"/>
        </w:rPr>
        <w:t>do godziny 12:00</w:t>
      </w:r>
      <w:r w:rsidRPr="00DC6EA6">
        <w:rPr>
          <w:rStyle w:val="akapitustep1"/>
          <w:rFonts w:asciiTheme="minorHAnsi" w:hAnsiTheme="minorHAnsi" w:cstheme="minorHAnsi"/>
          <w:sz w:val="22"/>
          <w:szCs w:val="22"/>
        </w:rPr>
        <w:t xml:space="preserve"> dnia poprzedzającego dzień </w:t>
      </w:r>
      <w:r w:rsidRPr="00DC6EA6">
        <w:rPr>
          <w:rStyle w:val="akapitustep1"/>
          <w:rFonts w:asciiTheme="minorHAnsi" w:hAnsiTheme="minorHAnsi" w:cstheme="minorHAnsi"/>
          <w:b/>
          <w:sz w:val="22"/>
          <w:szCs w:val="22"/>
        </w:rPr>
        <w:t>upływu terminu składania ofert</w:t>
      </w:r>
      <w:r w:rsidRPr="00DC6EA6">
        <w:rPr>
          <w:rStyle w:val="akapitustep1"/>
          <w:rFonts w:asciiTheme="minorHAnsi" w:hAnsiTheme="minorHAnsi" w:cstheme="minorHAnsi"/>
          <w:sz w:val="22"/>
          <w:szCs w:val="22"/>
        </w:rPr>
        <w:t xml:space="preserve">. Zamawiający udzieli wyjaśnień niezwłocznie tj. </w:t>
      </w:r>
      <w:r w:rsidRPr="00DC6EA6">
        <w:rPr>
          <w:rStyle w:val="akapitustep1"/>
          <w:rFonts w:asciiTheme="minorHAnsi" w:hAnsiTheme="minorHAnsi" w:cstheme="minorHAnsi"/>
          <w:b/>
          <w:bCs/>
          <w:sz w:val="22"/>
          <w:szCs w:val="22"/>
        </w:rPr>
        <w:t>do godziny 17:00</w:t>
      </w:r>
      <w:r w:rsidRPr="00DC6EA6">
        <w:rPr>
          <w:rStyle w:val="akapitustep1"/>
          <w:rFonts w:asciiTheme="minorHAnsi" w:hAnsiTheme="minorHAnsi" w:cstheme="minorHAnsi"/>
          <w:sz w:val="22"/>
          <w:szCs w:val="22"/>
        </w:rPr>
        <w:t xml:space="preserve"> dnia </w:t>
      </w:r>
      <w:r w:rsidRPr="00DC6EA6">
        <w:rPr>
          <w:rFonts w:asciiTheme="minorHAnsi" w:hAnsiTheme="minorHAnsi" w:cstheme="minorHAnsi"/>
          <w:b/>
          <w:sz w:val="22"/>
          <w:szCs w:val="22"/>
        </w:rPr>
        <w:t xml:space="preserve"> </w:t>
      </w:r>
      <w:r w:rsidRPr="00DC6EA6">
        <w:rPr>
          <w:rStyle w:val="akapitustep1"/>
          <w:rFonts w:asciiTheme="minorHAnsi" w:hAnsiTheme="minorHAnsi" w:cstheme="minorHAnsi"/>
          <w:sz w:val="22"/>
          <w:szCs w:val="22"/>
        </w:rPr>
        <w:t xml:space="preserve">poprzedzającego dzień </w:t>
      </w:r>
      <w:r w:rsidRPr="00DC6EA6">
        <w:rPr>
          <w:rStyle w:val="akapitustep1"/>
          <w:rFonts w:asciiTheme="minorHAnsi" w:hAnsiTheme="minorHAnsi" w:cstheme="minorHAnsi"/>
          <w:b/>
          <w:sz w:val="22"/>
          <w:szCs w:val="22"/>
        </w:rPr>
        <w:t>upływu terminu składania ofert</w:t>
      </w:r>
    </w:p>
    <w:p w14:paraId="6CBDF769" w14:textId="77777777" w:rsidR="00F6402F" w:rsidRPr="00DC6EA6" w:rsidRDefault="00F6402F" w:rsidP="00F6402F">
      <w:pPr>
        <w:pStyle w:val="NormalnyWeb"/>
        <w:numPr>
          <w:ilvl w:val="0"/>
          <w:numId w:val="11"/>
        </w:numPr>
        <w:spacing w:before="0" w:beforeAutospacing="0" w:after="0" w:afterAutospacing="0"/>
        <w:jc w:val="both"/>
        <w:rPr>
          <w:rStyle w:val="artykul1"/>
          <w:rFonts w:asciiTheme="minorHAnsi" w:hAnsiTheme="minorHAnsi" w:cstheme="minorHAnsi"/>
          <w:sz w:val="22"/>
          <w:szCs w:val="22"/>
        </w:rPr>
      </w:pPr>
      <w:r w:rsidRPr="00DC6EA6">
        <w:rPr>
          <w:rFonts w:asciiTheme="minorHAnsi" w:hAnsiTheme="minorHAnsi" w:cstheme="minorHAnsi"/>
          <w:b/>
          <w:sz w:val="22"/>
          <w:szCs w:val="22"/>
        </w:rPr>
        <w:t>Wnioski o wyjaśnienie treści zaproszenia złożone po upływie terminu, o którym mowa w pkt 1 nie będą uwzględniane.</w:t>
      </w:r>
      <w:r w:rsidRPr="00DC6EA6">
        <w:rPr>
          <w:rFonts w:asciiTheme="minorHAnsi" w:hAnsiTheme="minorHAnsi" w:cstheme="minorHAnsi"/>
          <w:sz w:val="22"/>
          <w:szCs w:val="22"/>
        </w:rPr>
        <w:t xml:space="preserve"> </w:t>
      </w:r>
    </w:p>
    <w:p w14:paraId="4EC979BE" w14:textId="77777777" w:rsidR="00F6402F" w:rsidRPr="00DC6EA6" w:rsidRDefault="00F6402F" w:rsidP="00F6402F">
      <w:pPr>
        <w:numPr>
          <w:ilvl w:val="0"/>
          <w:numId w:val="11"/>
        </w:numPr>
        <w:ind w:left="357" w:hanging="357"/>
        <w:jc w:val="both"/>
        <w:rPr>
          <w:rFonts w:asciiTheme="minorHAnsi" w:hAnsiTheme="minorHAnsi" w:cstheme="minorHAnsi"/>
          <w:sz w:val="22"/>
          <w:szCs w:val="22"/>
        </w:rPr>
      </w:pPr>
      <w:bookmarkStart w:id="24" w:name="PP_29421_5_199"/>
      <w:bookmarkStart w:id="25" w:name="LP_AN"/>
      <w:bookmarkEnd w:id="24"/>
      <w:r w:rsidRPr="00DC6EA6">
        <w:rPr>
          <w:rFonts w:asciiTheme="minorHAnsi" w:hAnsiTheme="minorHAnsi" w:cstheme="minorHAnsi"/>
          <w:vanish/>
          <w:sz w:val="22"/>
          <w:szCs w:val="22"/>
          <w:vertAlign w:val="superscript"/>
        </w:rPr>
        <w:t xml:space="preserve"> (199)</w:t>
      </w:r>
      <w:bookmarkEnd w:id="25"/>
      <w:r w:rsidRPr="00DC6EA6">
        <w:rPr>
          <w:rFonts w:asciiTheme="minorHAnsi" w:hAnsiTheme="minorHAnsi" w:cstheme="minorHAnsi"/>
          <w:sz w:val="22"/>
          <w:szCs w:val="22"/>
        </w:rPr>
        <w:t xml:space="preserve">Zamawiający przekaże treść zapytań wraz z wyjaśnieniami, bez ujawniania źródła zapytania,  wykonawcom zaproszonym do udziału w postępowaniu, a jeżeli zaproszenie zostało zamieszczone na </w:t>
      </w:r>
      <w:r w:rsidRPr="00DC6EA6">
        <w:rPr>
          <w:rFonts w:asciiTheme="minorHAnsi" w:hAnsiTheme="minorHAnsi" w:cstheme="minorHAnsi"/>
          <w:sz w:val="22"/>
          <w:szCs w:val="22"/>
        </w:rPr>
        <w:lastRenderedPageBreak/>
        <w:t>stronie internetowej za pośrednictwem Bazy Konkurencyjności zamieści je na tej stronie pod zaproszeniem.</w:t>
      </w:r>
    </w:p>
    <w:p w14:paraId="22505EF1" w14:textId="77777777" w:rsidR="00F6402F" w:rsidRPr="00DC6EA6" w:rsidRDefault="00F6402F" w:rsidP="00F6402F">
      <w:pPr>
        <w:pStyle w:val="pkt"/>
        <w:numPr>
          <w:ilvl w:val="0"/>
          <w:numId w:val="11"/>
        </w:numPr>
        <w:spacing w:before="0" w:after="0"/>
        <w:ind w:left="357" w:hanging="357"/>
        <w:rPr>
          <w:rFonts w:asciiTheme="minorHAnsi" w:hAnsiTheme="minorHAnsi" w:cstheme="minorHAnsi"/>
          <w:sz w:val="22"/>
          <w:szCs w:val="22"/>
        </w:rPr>
      </w:pPr>
      <w:r w:rsidRPr="00DC6EA6">
        <w:rPr>
          <w:rFonts w:asciiTheme="minorHAnsi" w:hAnsiTheme="minorHAnsi" w:cstheme="minorHAnsi"/>
          <w:sz w:val="22"/>
          <w:szCs w:val="22"/>
        </w:rPr>
        <w:t>W szczególnie uzasadnionych przypadkach zamawiający może w każdym czasie przed upływem terminu do składania ofert zmodyfikować treść zaproszenia.  Dokonaną w ten sposób modyfikację przekaże niezwłocznie wszystkim wykonawcom, którym przekazał zaproszenia lub jeżeli zaproszenie zostało zamieszczone na stronie internetowej za pośrednictwem Bazy Konkurencyjności zamieści ją na tej stronie pod zaproszeniem.</w:t>
      </w:r>
    </w:p>
    <w:p w14:paraId="00571321" w14:textId="77777777" w:rsidR="00F6402F" w:rsidRPr="00DC6EA6" w:rsidRDefault="00F6402F" w:rsidP="00F6402F">
      <w:pPr>
        <w:pStyle w:val="pkt"/>
        <w:numPr>
          <w:ilvl w:val="0"/>
          <w:numId w:val="11"/>
        </w:numPr>
        <w:spacing w:before="0" w:after="0"/>
        <w:ind w:left="357" w:hanging="357"/>
        <w:rPr>
          <w:rFonts w:asciiTheme="minorHAnsi" w:hAnsiTheme="minorHAnsi" w:cstheme="minorHAnsi"/>
          <w:sz w:val="22"/>
          <w:szCs w:val="22"/>
        </w:rPr>
      </w:pPr>
      <w:r w:rsidRPr="00DC6EA6">
        <w:rPr>
          <w:rFonts w:asciiTheme="minorHAnsi" w:hAnsiTheme="minorHAnsi" w:cstheme="minorHAnsi"/>
          <w:sz w:val="22"/>
          <w:szCs w:val="22"/>
        </w:rPr>
        <w:t xml:space="preserve">Zamawiający przedłuży termin składania ofert jeżeli w wyniku modyfikacji treści zaproszenia niezbędny będzie dodatkowy czas na wprowadzenie zmian w ofertach. </w:t>
      </w:r>
    </w:p>
    <w:p w14:paraId="65C4D6A9" w14:textId="253CEDEB" w:rsidR="001F2AAE" w:rsidRPr="00DC6EA6" w:rsidRDefault="001F2AAE" w:rsidP="001F2AAE">
      <w:pPr>
        <w:pStyle w:val="pkt"/>
        <w:spacing w:before="40" w:after="40"/>
        <w:ind w:left="0" w:firstLine="0"/>
        <w:rPr>
          <w:rFonts w:asciiTheme="minorHAnsi" w:hAnsiTheme="minorHAnsi" w:cstheme="minorHAnsi"/>
        </w:rPr>
      </w:pPr>
    </w:p>
    <w:p w14:paraId="4E4DCA54" w14:textId="5B52C607" w:rsidR="00304F5A" w:rsidRPr="00DC6EA6" w:rsidRDefault="00304F5A" w:rsidP="00304F5A">
      <w:pPr>
        <w:pStyle w:val="Nagwek1"/>
        <w:shd w:val="clear" w:color="auto" w:fill="DAEEF3" w:themeFill="accent5" w:themeFillTint="33"/>
        <w:spacing w:before="0" w:after="0"/>
        <w:rPr>
          <w:rFonts w:asciiTheme="minorHAnsi" w:hAnsiTheme="minorHAnsi" w:cstheme="minorHAnsi"/>
          <w:b w:val="0"/>
          <w:bCs/>
          <w:szCs w:val="24"/>
        </w:rPr>
      </w:pPr>
      <w:bookmarkStart w:id="26" w:name="_Hlk106697838"/>
      <w:r w:rsidRPr="00DC6EA6">
        <w:rPr>
          <w:rFonts w:asciiTheme="minorHAnsi" w:hAnsiTheme="minorHAnsi" w:cstheme="minorHAnsi"/>
          <w:sz w:val="24"/>
        </w:rPr>
        <w:t xml:space="preserve">ROZDZIAŁ XIV  </w:t>
      </w:r>
      <w:r w:rsidRPr="00DC6EA6">
        <w:rPr>
          <w:rFonts w:asciiTheme="minorHAnsi" w:hAnsiTheme="minorHAnsi" w:cstheme="minorHAnsi"/>
          <w:bCs/>
          <w:sz w:val="22"/>
          <w:szCs w:val="22"/>
        </w:rPr>
        <w:t>TERMIN ZWIĄZANIA OFERTĄ</w:t>
      </w:r>
    </w:p>
    <w:bookmarkEnd w:id="26"/>
    <w:p w14:paraId="51CD7A5A" w14:textId="77777777" w:rsidR="001F2AAE" w:rsidRPr="00DC6EA6" w:rsidRDefault="001F2AAE" w:rsidP="001F2AAE">
      <w:pPr>
        <w:spacing w:before="40" w:after="40"/>
        <w:jc w:val="both"/>
        <w:rPr>
          <w:rFonts w:asciiTheme="minorHAnsi" w:hAnsiTheme="minorHAnsi" w:cstheme="minorHAnsi"/>
        </w:rPr>
      </w:pPr>
    </w:p>
    <w:p w14:paraId="4DFC7182" w14:textId="77777777" w:rsidR="0044697D" w:rsidRPr="00DC6EA6" w:rsidRDefault="0044697D" w:rsidP="00C12433">
      <w:pPr>
        <w:pStyle w:val="Tekstpodstawowywcity2"/>
        <w:numPr>
          <w:ilvl w:val="0"/>
          <w:numId w:val="4"/>
        </w:numPr>
        <w:tabs>
          <w:tab w:val="clear" w:pos="720"/>
          <w:tab w:val="num" w:pos="284"/>
        </w:tabs>
        <w:ind w:hanging="720"/>
        <w:rPr>
          <w:rFonts w:asciiTheme="minorHAnsi" w:hAnsiTheme="minorHAnsi" w:cstheme="minorHAnsi"/>
          <w:sz w:val="22"/>
          <w:szCs w:val="22"/>
        </w:rPr>
      </w:pPr>
      <w:r w:rsidRPr="00DC6EA6">
        <w:rPr>
          <w:rFonts w:asciiTheme="minorHAnsi" w:hAnsiTheme="minorHAnsi" w:cstheme="minorHAnsi"/>
          <w:sz w:val="22"/>
          <w:szCs w:val="22"/>
        </w:rPr>
        <w:t xml:space="preserve">Wykonawca pozostaje związany ofertą przez okres </w:t>
      </w:r>
      <w:r w:rsidRPr="00DC6EA6">
        <w:rPr>
          <w:rFonts w:asciiTheme="minorHAnsi" w:hAnsiTheme="minorHAnsi" w:cstheme="minorHAnsi"/>
          <w:b/>
          <w:sz w:val="22"/>
          <w:szCs w:val="22"/>
        </w:rPr>
        <w:t xml:space="preserve">30 </w:t>
      </w:r>
      <w:r w:rsidRPr="00DC6EA6">
        <w:rPr>
          <w:rFonts w:asciiTheme="minorHAnsi" w:hAnsiTheme="minorHAnsi" w:cstheme="minorHAnsi"/>
          <w:sz w:val="22"/>
          <w:szCs w:val="22"/>
        </w:rPr>
        <w:t>dni.</w:t>
      </w:r>
    </w:p>
    <w:p w14:paraId="689B7073" w14:textId="77777777" w:rsidR="0044697D" w:rsidRPr="00DC6EA6" w:rsidRDefault="0044697D" w:rsidP="00C12433">
      <w:pPr>
        <w:numPr>
          <w:ilvl w:val="0"/>
          <w:numId w:val="4"/>
        </w:numPr>
        <w:tabs>
          <w:tab w:val="clear" w:pos="720"/>
          <w:tab w:val="num" w:pos="284"/>
          <w:tab w:val="left" w:pos="993"/>
        </w:tabs>
        <w:ind w:hanging="720"/>
        <w:jc w:val="both"/>
        <w:rPr>
          <w:rFonts w:asciiTheme="minorHAnsi" w:hAnsiTheme="minorHAnsi" w:cstheme="minorHAnsi"/>
          <w:sz w:val="22"/>
          <w:szCs w:val="22"/>
        </w:rPr>
      </w:pPr>
      <w:r w:rsidRPr="00DC6EA6">
        <w:rPr>
          <w:rFonts w:asciiTheme="minorHAnsi" w:hAnsiTheme="minorHAnsi" w:cstheme="minorHAnsi"/>
          <w:sz w:val="22"/>
          <w:szCs w:val="22"/>
        </w:rPr>
        <w:t>Bieg terminu związania ofertą rozpoczyna się wraz z upływem terminu składania ofert.</w:t>
      </w:r>
    </w:p>
    <w:p w14:paraId="49ADDFF9" w14:textId="299F0694" w:rsidR="001F2AAE" w:rsidRPr="00DC6EA6" w:rsidRDefault="001F2AAE" w:rsidP="001F2AAE">
      <w:pPr>
        <w:rPr>
          <w:rFonts w:asciiTheme="minorHAnsi" w:hAnsiTheme="minorHAnsi" w:cstheme="minorHAnsi"/>
          <w:sz w:val="24"/>
        </w:rPr>
      </w:pPr>
    </w:p>
    <w:p w14:paraId="54CC166F" w14:textId="63BFB92F" w:rsidR="00304F5A" w:rsidRPr="00DC6EA6" w:rsidRDefault="00304F5A" w:rsidP="00022A7A">
      <w:pPr>
        <w:pStyle w:val="Nagwek1"/>
        <w:shd w:val="clear" w:color="auto" w:fill="DAEEF3" w:themeFill="accent5" w:themeFillTint="33"/>
        <w:spacing w:before="0" w:after="0"/>
        <w:rPr>
          <w:rFonts w:asciiTheme="minorHAnsi" w:hAnsiTheme="minorHAnsi" w:cstheme="minorHAnsi"/>
          <w:sz w:val="24"/>
        </w:rPr>
      </w:pPr>
      <w:bookmarkStart w:id="27" w:name="_Hlk106697859"/>
      <w:r w:rsidRPr="00DC6EA6">
        <w:rPr>
          <w:rFonts w:asciiTheme="minorHAnsi" w:hAnsiTheme="minorHAnsi" w:cstheme="minorHAnsi"/>
          <w:sz w:val="24"/>
        </w:rPr>
        <w:t xml:space="preserve">ROZDZIAŁ XV  </w:t>
      </w:r>
      <w:r w:rsidRPr="00DC6EA6">
        <w:rPr>
          <w:rFonts w:asciiTheme="minorHAnsi" w:hAnsiTheme="minorHAnsi" w:cstheme="minorHAnsi"/>
          <w:bCs/>
          <w:sz w:val="22"/>
          <w:szCs w:val="22"/>
        </w:rPr>
        <w:t>UDZIELENIE ZAMÓWIENIA/UNIEWAŻNIENIE POSTĘPOWANIA</w:t>
      </w:r>
    </w:p>
    <w:bookmarkEnd w:id="27"/>
    <w:p w14:paraId="00F70010" w14:textId="77777777" w:rsidR="00304F5A" w:rsidRPr="00DC6EA6" w:rsidRDefault="00304F5A" w:rsidP="001F2AAE">
      <w:pPr>
        <w:rPr>
          <w:rFonts w:asciiTheme="minorHAnsi" w:hAnsiTheme="minorHAnsi" w:cstheme="minorHAnsi"/>
          <w:sz w:val="24"/>
        </w:rPr>
      </w:pPr>
    </w:p>
    <w:p w14:paraId="65579476" w14:textId="77777777" w:rsidR="0044697D" w:rsidRPr="00DC6EA6" w:rsidRDefault="0044697D">
      <w:pPr>
        <w:numPr>
          <w:ilvl w:val="0"/>
          <w:numId w:val="13"/>
        </w:numPr>
        <w:jc w:val="both"/>
        <w:rPr>
          <w:rStyle w:val="akapitdomyslny1"/>
          <w:rFonts w:asciiTheme="minorHAnsi" w:hAnsiTheme="minorHAnsi" w:cstheme="minorHAnsi"/>
          <w:sz w:val="22"/>
          <w:szCs w:val="22"/>
        </w:rPr>
      </w:pPr>
      <w:bookmarkStart w:id="28" w:name="_Hlk106354633"/>
      <w:r w:rsidRPr="00DC6EA6">
        <w:rPr>
          <w:rFonts w:asciiTheme="minorHAnsi" w:hAnsiTheme="minorHAnsi" w:cstheme="minorHAnsi"/>
          <w:sz w:val="22"/>
          <w:szCs w:val="22"/>
        </w:rPr>
        <w:t>Zamawiający udzieli zamówienia Wykonawcy, którego oferta zostanie uznana za najkorzystniejszą.</w:t>
      </w:r>
    </w:p>
    <w:p w14:paraId="6BE77218" w14:textId="2EA00B41" w:rsidR="0044697D" w:rsidRPr="00DC6EA6" w:rsidRDefault="0044697D">
      <w:pPr>
        <w:numPr>
          <w:ilvl w:val="0"/>
          <w:numId w:val="13"/>
        </w:numPr>
        <w:jc w:val="both"/>
        <w:rPr>
          <w:rFonts w:asciiTheme="minorHAnsi" w:hAnsiTheme="minorHAnsi" w:cstheme="minorHAnsi"/>
          <w:sz w:val="22"/>
          <w:szCs w:val="22"/>
        </w:rPr>
      </w:pPr>
      <w:r w:rsidRPr="00DC6EA6">
        <w:rPr>
          <w:rStyle w:val="akapitdomyslny1"/>
          <w:rFonts w:asciiTheme="minorHAnsi" w:hAnsiTheme="minorHAnsi" w:cstheme="minorHAnsi"/>
          <w:sz w:val="22"/>
          <w:szCs w:val="22"/>
        </w:rPr>
        <w:t xml:space="preserve">Niezwłocznie po wyborze najkorzystniejszej oferty zamawiający zawiadamia wykonawców, którzy złożyli oferty oraz jeżeli zaproszenie do złożenia oferty zostało zamieszczone na stronie internetowej </w:t>
      </w:r>
      <w:r w:rsidR="00F6246E" w:rsidRPr="00DC6EA6">
        <w:rPr>
          <w:rFonts w:asciiTheme="minorHAnsi" w:hAnsiTheme="minorHAnsi" w:cstheme="minorHAnsi"/>
          <w:sz w:val="22"/>
          <w:szCs w:val="22"/>
        </w:rPr>
        <w:t xml:space="preserve">za pośrednictwem Bazy Konkurencyjności </w:t>
      </w:r>
      <w:r w:rsidRPr="00DC6EA6">
        <w:rPr>
          <w:rStyle w:val="akapitdomyslny1"/>
          <w:rFonts w:asciiTheme="minorHAnsi" w:hAnsiTheme="minorHAnsi" w:cstheme="minorHAnsi"/>
          <w:sz w:val="22"/>
          <w:szCs w:val="22"/>
        </w:rPr>
        <w:t xml:space="preserve">zamieści informację na tej stronie, o dokonanym </w:t>
      </w:r>
      <w:r w:rsidRPr="00DC6EA6">
        <w:rPr>
          <w:rFonts w:asciiTheme="minorHAnsi" w:hAnsiTheme="minorHAnsi" w:cstheme="minorHAnsi"/>
          <w:sz w:val="22"/>
          <w:szCs w:val="22"/>
        </w:rPr>
        <w:t>wyborze, podając:</w:t>
      </w:r>
    </w:p>
    <w:p w14:paraId="2910ECE5" w14:textId="77777777" w:rsidR="0044697D" w:rsidRPr="00DC6EA6" w:rsidRDefault="0044697D" w:rsidP="0044697D">
      <w:pPr>
        <w:ind w:left="720"/>
        <w:jc w:val="both"/>
        <w:rPr>
          <w:rFonts w:asciiTheme="minorHAnsi" w:hAnsiTheme="minorHAnsi" w:cstheme="minorHAnsi"/>
          <w:sz w:val="22"/>
          <w:szCs w:val="22"/>
        </w:rPr>
      </w:pPr>
      <w:r w:rsidRPr="00DC6EA6">
        <w:rPr>
          <w:rFonts w:asciiTheme="minorHAnsi" w:hAnsiTheme="minorHAnsi" w:cstheme="minorHAnsi"/>
          <w:sz w:val="22"/>
          <w:szCs w:val="22"/>
        </w:rPr>
        <w:t xml:space="preserve">-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w:t>
      </w:r>
    </w:p>
    <w:p w14:paraId="095CCF82" w14:textId="77777777" w:rsidR="0044697D" w:rsidRPr="00DC6EA6" w:rsidRDefault="0044697D" w:rsidP="0044697D">
      <w:pPr>
        <w:ind w:left="720"/>
        <w:jc w:val="both"/>
        <w:rPr>
          <w:rFonts w:asciiTheme="minorHAnsi" w:hAnsiTheme="minorHAnsi" w:cstheme="minorHAnsi"/>
          <w:sz w:val="22"/>
          <w:szCs w:val="22"/>
        </w:rPr>
      </w:pPr>
      <w:r w:rsidRPr="00DC6EA6">
        <w:rPr>
          <w:rFonts w:asciiTheme="minorHAnsi" w:hAnsiTheme="minorHAnsi" w:cstheme="minorHAnsi"/>
          <w:sz w:val="22"/>
          <w:szCs w:val="22"/>
        </w:rPr>
        <w:t xml:space="preserve">- punktację przyznaną ofertom, w każdym kryterium oceny ofert i łączną punktację, </w:t>
      </w:r>
    </w:p>
    <w:p w14:paraId="48915830" w14:textId="77777777" w:rsidR="0044697D" w:rsidRPr="00DC6EA6" w:rsidRDefault="0044697D">
      <w:pPr>
        <w:numPr>
          <w:ilvl w:val="0"/>
          <w:numId w:val="13"/>
        </w:numPr>
        <w:jc w:val="both"/>
        <w:rPr>
          <w:rFonts w:asciiTheme="minorHAnsi" w:hAnsiTheme="minorHAnsi" w:cstheme="minorHAnsi"/>
          <w:sz w:val="22"/>
          <w:szCs w:val="22"/>
        </w:rPr>
      </w:pPr>
      <w:r w:rsidRPr="00DC6EA6">
        <w:rPr>
          <w:rFonts w:asciiTheme="minorHAnsi" w:hAnsiTheme="minorHAnsi" w:cstheme="minorHAnsi"/>
          <w:b/>
          <w:sz w:val="22"/>
          <w:szCs w:val="22"/>
        </w:rPr>
        <w:t>Zamawiający unieważni postępowanie</w:t>
      </w:r>
      <w:r w:rsidRPr="00DC6EA6">
        <w:rPr>
          <w:rFonts w:asciiTheme="minorHAnsi" w:hAnsiTheme="minorHAnsi" w:cstheme="minorHAnsi"/>
          <w:sz w:val="22"/>
          <w:szCs w:val="22"/>
        </w:rPr>
        <w:t xml:space="preserve"> w przypadku gdy w wyniku zaproszenia:</w:t>
      </w:r>
    </w:p>
    <w:p w14:paraId="0AF0F87E" w14:textId="77777777" w:rsidR="0044697D" w:rsidRPr="00DC6EA6" w:rsidRDefault="0044697D">
      <w:pPr>
        <w:pStyle w:val="Akapitzlist"/>
        <w:numPr>
          <w:ilvl w:val="0"/>
          <w:numId w:val="25"/>
        </w:numPr>
        <w:rPr>
          <w:rFonts w:asciiTheme="minorHAnsi" w:hAnsiTheme="minorHAnsi" w:cstheme="minorHAnsi"/>
        </w:rPr>
      </w:pPr>
      <w:r w:rsidRPr="00DC6EA6">
        <w:rPr>
          <w:rFonts w:asciiTheme="minorHAnsi" w:hAnsiTheme="minorHAnsi" w:cstheme="minorHAnsi"/>
        </w:rPr>
        <w:t>nie wpłynęła żadna oferta,</w:t>
      </w:r>
    </w:p>
    <w:p w14:paraId="59799F16" w14:textId="77777777" w:rsidR="0044697D" w:rsidRPr="00DC6EA6" w:rsidRDefault="0044697D">
      <w:pPr>
        <w:pStyle w:val="Akapitzlist"/>
        <w:numPr>
          <w:ilvl w:val="0"/>
          <w:numId w:val="25"/>
        </w:numPr>
        <w:rPr>
          <w:rFonts w:asciiTheme="minorHAnsi" w:hAnsiTheme="minorHAnsi" w:cstheme="minorHAnsi"/>
        </w:rPr>
      </w:pPr>
      <w:r w:rsidRPr="00DC6EA6">
        <w:rPr>
          <w:rFonts w:asciiTheme="minorHAnsi" w:hAnsiTheme="minorHAnsi" w:cstheme="minorHAnsi"/>
        </w:rPr>
        <w:t>wszystkie złożone oferty podlegają odrzuceniu,</w:t>
      </w:r>
    </w:p>
    <w:p w14:paraId="1934E264" w14:textId="77777777" w:rsidR="0044697D" w:rsidRPr="00DC6EA6" w:rsidRDefault="0044697D">
      <w:pPr>
        <w:pStyle w:val="Akapitzlist"/>
        <w:numPr>
          <w:ilvl w:val="0"/>
          <w:numId w:val="25"/>
        </w:numPr>
        <w:rPr>
          <w:rFonts w:asciiTheme="minorHAnsi" w:hAnsiTheme="minorHAnsi" w:cstheme="minorHAnsi"/>
        </w:rPr>
      </w:pPr>
      <w:r w:rsidRPr="00DC6EA6">
        <w:rPr>
          <w:rFonts w:asciiTheme="minorHAnsi" w:hAnsiTheme="minorHAnsi" w:cstheme="minorHAnsi"/>
        </w:rPr>
        <w:t>cena najkorzystniejszej oferty przekracza kwotę jaką zamawiający zamierza przeznaczyć na realizację zamówienia, a zamawiający nie dysponuje możliwościami podwyższenia tej kwoty.</w:t>
      </w:r>
    </w:p>
    <w:p w14:paraId="25D86AEF" w14:textId="4CDC8F69" w:rsidR="0044697D" w:rsidRPr="00DC6EA6" w:rsidRDefault="0044697D">
      <w:pPr>
        <w:pStyle w:val="Akapitzlist"/>
        <w:numPr>
          <w:ilvl w:val="0"/>
          <w:numId w:val="45"/>
        </w:numPr>
        <w:ind w:left="426" w:hanging="426"/>
        <w:rPr>
          <w:rFonts w:asciiTheme="minorHAnsi" w:hAnsiTheme="minorHAnsi" w:cstheme="minorHAnsi"/>
        </w:rPr>
      </w:pPr>
      <w:r w:rsidRPr="00DC6EA6">
        <w:rPr>
          <w:rFonts w:asciiTheme="minorHAnsi" w:hAnsiTheme="minorHAnsi" w:cstheme="minorHAnsi"/>
        </w:rPr>
        <w:t>O unieważnieniu postępowania zamawiający zawiadomi równocześnie wszystkich wykonawców, którzy złożyli oferty w odpowiedzi na zaproszenie podając uzasadnienie</w:t>
      </w:r>
      <w:bookmarkEnd w:id="28"/>
      <w:r w:rsidR="00F6246E" w:rsidRPr="00DC6EA6">
        <w:rPr>
          <w:rFonts w:asciiTheme="minorHAnsi" w:hAnsiTheme="minorHAnsi" w:cstheme="minorHAnsi"/>
        </w:rPr>
        <w:t>.</w:t>
      </w:r>
    </w:p>
    <w:p w14:paraId="55F700F1" w14:textId="77777777" w:rsidR="0044697D" w:rsidRPr="00DC6EA6" w:rsidRDefault="0044697D" w:rsidP="0044697D">
      <w:pPr>
        <w:rPr>
          <w:rFonts w:asciiTheme="minorHAnsi" w:hAnsiTheme="minorHAnsi" w:cstheme="minorHAnsi"/>
          <w:sz w:val="24"/>
        </w:rPr>
      </w:pPr>
    </w:p>
    <w:p w14:paraId="424FD0B3" w14:textId="5648BB01" w:rsidR="001F2AAE" w:rsidRPr="00DC6EA6" w:rsidRDefault="001F2AAE" w:rsidP="00022A7A">
      <w:pPr>
        <w:pStyle w:val="Nagwek9"/>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bCs/>
        </w:rPr>
      </w:pPr>
      <w:bookmarkStart w:id="29" w:name="_Hlk106697915"/>
      <w:r w:rsidRPr="00DC6EA6">
        <w:rPr>
          <w:rFonts w:asciiTheme="minorHAnsi" w:hAnsiTheme="minorHAnsi" w:cstheme="minorHAnsi"/>
          <w:bCs/>
        </w:rPr>
        <w:t xml:space="preserve">ROZDZIAŁ XVI   </w:t>
      </w:r>
      <w:r w:rsidRPr="00DC6EA6">
        <w:rPr>
          <w:rFonts w:asciiTheme="minorHAnsi" w:hAnsiTheme="minorHAnsi" w:cstheme="minorHAnsi"/>
          <w:bCs/>
          <w:sz w:val="22"/>
          <w:szCs w:val="22"/>
        </w:rPr>
        <w:t xml:space="preserve"> </w:t>
      </w:r>
      <w:r w:rsidR="0044697D" w:rsidRPr="00DC6EA6">
        <w:rPr>
          <w:rFonts w:asciiTheme="minorHAnsi" w:hAnsiTheme="minorHAnsi" w:cstheme="minorHAnsi"/>
          <w:bCs/>
          <w:sz w:val="22"/>
          <w:szCs w:val="22"/>
        </w:rPr>
        <w:t>INFORMACJE O FORMALNOŚCIACH ZWIĄZANYCH Z ZAWARCIEM UMOWY</w:t>
      </w:r>
    </w:p>
    <w:bookmarkEnd w:id="29"/>
    <w:p w14:paraId="06970512" w14:textId="77777777" w:rsidR="0004451B" w:rsidRPr="00DC6EA6" w:rsidRDefault="0004451B" w:rsidP="0004451B">
      <w:pPr>
        <w:jc w:val="both"/>
        <w:rPr>
          <w:rFonts w:asciiTheme="minorHAnsi" w:hAnsiTheme="minorHAnsi" w:cstheme="minorHAnsi"/>
        </w:rPr>
      </w:pPr>
    </w:p>
    <w:p w14:paraId="6AAA37C3" w14:textId="77777777" w:rsidR="0004451B" w:rsidRPr="00DC6EA6" w:rsidRDefault="0004451B" w:rsidP="00F6246E">
      <w:pPr>
        <w:widowControl w:val="0"/>
        <w:numPr>
          <w:ilvl w:val="0"/>
          <w:numId w:val="5"/>
        </w:numPr>
        <w:shd w:val="clear" w:color="auto" w:fill="FFFFFF"/>
        <w:tabs>
          <w:tab w:val="left" w:pos="284"/>
        </w:tabs>
        <w:autoSpaceDE w:val="0"/>
        <w:autoSpaceDN w:val="0"/>
        <w:adjustRightInd w:val="0"/>
        <w:ind w:left="284" w:right="24" w:hanging="284"/>
        <w:jc w:val="both"/>
        <w:rPr>
          <w:rFonts w:asciiTheme="minorHAnsi" w:hAnsiTheme="minorHAnsi" w:cstheme="minorHAnsi"/>
          <w:b/>
          <w:bCs/>
          <w:sz w:val="22"/>
          <w:szCs w:val="22"/>
        </w:rPr>
      </w:pPr>
      <w:bookmarkStart w:id="30" w:name="_Hlk106354821"/>
      <w:r w:rsidRPr="00DC6EA6">
        <w:rPr>
          <w:rFonts w:asciiTheme="minorHAnsi" w:hAnsiTheme="minorHAnsi" w:cstheme="minorHAnsi"/>
          <w:b/>
          <w:sz w:val="22"/>
          <w:szCs w:val="22"/>
        </w:rPr>
        <w:t>Zamawiający zawrze umowę</w:t>
      </w:r>
      <w:r w:rsidRPr="00DC6EA6">
        <w:rPr>
          <w:rFonts w:asciiTheme="minorHAnsi" w:hAnsiTheme="minorHAnsi" w:cstheme="minorHAnsi"/>
          <w:sz w:val="22"/>
          <w:szCs w:val="22"/>
        </w:rPr>
        <w:t xml:space="preserve"> w sprawie zamówienia publicznego </w:t>
      </w:r>
      <w:r w:rsidRPr="00DC6EA6">
        <w:rPr>
          <w:rFonts w:asciiTheme="minorHAnsi" w:hAnsiTheme="minorHAnsi" w:cstheme="minorHAnsi"/>
          <w:b/>
          <w:sz w:val="22"/>
          <w:szCs w:val="22"/>
        </w:rPr>
        <w:t>po ogłoszeniu wyniku</w:t>
      </w:r>
      <w:r w:rsidRPr="00DC6EA6">
        <w:rPr>
          <w:rFonts w:asciiTheme="minorHAnsi" w:hAnsiTheme="minorHAnsi" w:cstheme="minorHAnsi"/>
          <w:sz w:val="22"/>
          <w:szCs w:val="22"/>
        </w:rPr>
        <w:t xml:space="preserve"> postępowania.</w:t>
      </w:r>
    </w:p>
    <w:p w14:paraId="1F2A24D6" w14:textId="77777777" w:rsidR="0004451B" w:rsidRPr="00DC6EA6" w:rsidRDefault="0004451B" w:rsidP="00F6246E">
      <w:pPr>
        <w:pStyle w:val="Tekstpodstawowy"/>
        <w:numPr>
          <w:ilvl w:val="0"/>
          <w:numId w:val="5"/>
        </w:numPr>
        <w:ind w:left="284" w:hanging="284"/>
        <w:jc w:val="both"/>
        <w:rPr>
          <w:rFonts w:asciiTheme="minorHAnsi" w:hAnsiTheme="minorHAnsi" w:cstheme="minorHAnsi"/>
          <w:bCs/>
          <w:szCs w:val="22"/>
        </w:rPr>
      </w:pPr>
      <w:r w:rsidRPr="00DC6EA6">
        <w:rPr>
          <w:rFonts w:asciiTheme="minorHAnsi" w:hAnsiTheme="minorHAnsi" w:cstheme="minorHAnsi"/>
          <w:bCs/>
          <w:szCs w:val="22"/>
        </w:rPr>
        <w:t>Zawarta umowa będzie jawna i będzie podlegała udostępnianiu na zasadach określonych w przepisach          o dostępie do informacji publicznej.</w:t>
      </w:r>
    </w:p>
    <w:p w14:paraId="2ED3D5EC" w14:textId="77777777" w:rsidR="0004451B" w:rsidRPr="00DC6EA6" w:rsidRDefault="0004451B" w:rsidP="00F6246E">
      <w:pPr>
        <w:pStyle w:val="Tekstpodstawowy"/>
        <w:numPr>
          <w:ilvl w:val="0"/>
          <w:numId w:val="5"/>
        </w:numPr>
        <w:ind w:left="284" w:hanging="284"/>
        <w:jc w:val="both"/>
        <w:rPr>
          <w:rFonts w:asciiTheme="minorHAnsi" w:hAnsiTheme="minorHAnsi" w:cstheme="minorHAnsi"/>
          <w:bCs/>
          <w:szCs w:val="22"/>
        </w:rPr>
      </w:pPr>
      <w:r w:rsidRPr="00DC6EA6">
        <w:rPr>
          <w:rFonts w:asciiTheme="minorHAnsi" w:hAnsiTheme="minorHAnsi" w:cstheme="minorHAnsi"/>
          <w:szCs w:val="22"/>
        </w:rPr>
        <w:t>Przed podpisaniem umowy zamawiający wezwie wykonawcę, który złożył najkorzystniejszą ofertę do:</w:t>
      </w:r>
    </w:p>
    <w:p w14:paraId="0FC290B6" w14:textId="77777777" w:rsidR="0004451B" w:rsidRPr="00DC6EA6" w:rsidRDefault="0004451B">
      <w:pPr>
        <w:pStyle w:val="Akapitzlist"/>
        <w:numPr>
          <w:ilvl w:val="0"/>
          <w:numId w:val="46"/>
        </w:numPr>
        <w:shd w:val="clear" w:color="auto" w:fill="FFFFFF"/>
        <w:spacing w:before="48" w:line="254" w:lineRule="exact"/>
        <w:ind w:right="43"/>
        <w:rPr>
          <w:rFonts w:asciiTheme="minorHAnsi" w:hAnsiTheme="minorHAnsi" w:cstheme="minorHAnsi"/>
        </w:rPr>
      </w:pPr>
      <w:r w:rsidRPr="00DC6EA6">
        <w:rPr>
          <w:rFonts w:asciiTheme="minorHAnsi" w:hAnsiTheme="minorHAnsi" w:cstheme="minorHAnsi"/>
          <w:b/>
          <w:bCs/>
        </w:rPr>
        <w:t xml:space="preserve">przekazania </w:t>
      </w:r>
      <w:r w:rsidRPr="00DC6EA6">
        <w:rPr>
          <w:rFonts w:asciiTheme="minorHAnsi" w:hAnsiTheme="minorHAnsi" w:cstheme="minorHAnsi"/>
        </w:rPr>
        <w:t xml:space="preserve">zamawiającemu </w:t>
      </w:r>
      <w:r w:rsidRPr="00DC6EA6">
        <w:rPr>
          <w:rFonts w:asciiTheme="minorHAnsi" w:hAnsiTheme="minorHAnsi" w:cstheme="minorHAnsi"/>
          <w:spacing w:val="-1"/>
        </w:rPr>
        <w:t xml:space="preserve">informacji dotyczącej osób podpisujących umowę oraz osób upoważnionych do kontaktów w ramach </w:t>
      </w:r>
      <w:r w:rsidRPr="00DC6EA6">
        <w:rPr>
          <w:rFonts w:asciiTheme="minorHAnsi" w:hAnsiTheme="minorHAnsi" w:cstheme="minorHAnsi"/>
        </w:rPr>
        <w:t>realizacji umowy.</w:t>
      </w:r>
    </w:p>
    <w:p w14:paraId="36363EA8" w14:textId="77777777" w:rsidR="0004451B" w:rsidRPr="00DC6EA6" w:rsidRDefault="0004451B">
      <w:pPr>
        <w:pStyle w:val="Akapitzlist"/>
        <w:numPr>
          <w:ilvl w:val="0"/>
          <w:numId w:val="46"/>
        </w:numPr>
        <w:shd w:val="clear" w:color="auto" w:fill="FFFFFF"/>
        <w:spacing w:before="48" w:line="254" w:lineRule="exact"/>
        <w:ind w:right="43"/>
        <w:rPr>
          <w:rFonts w:asciiTheme="minorHAnsi" w:hAnsiTheme="minorHAnsi" w:cstheme="minorHAnsi"/>
        </w:rPr>
      </w:pPr>
      <w:r w:rsidRPr="00DC6EA6">
        <w:rPr>
          <w:rFonts w:asciiTheme="minorHAnsi" w:hAnsiTheme="minorHAnsi" w:cstheme="minorHAnsi"/>
          <w:b/>
        </w:rPr>
        <w:t>uzgodnienia</w:t>
      </w:r>
      <w:r w:rsidRPr="00DC6EA6">
        <w:rPr>
          <w:rFonts w:asciiTheme="minorHAnsi" w:hAnsiTheme="minorHAnsi" w:cstheme="minorHAnsi"/>
        </w:rPr>
        <w:t xml:space="preserve"> z zamawiającym </w:t>
      </w:r>
      <w:r w:rsidRPr="00DC6EA6">
        <w:rPr>
          <w:rFonts w:asciiTheme="minorHAnsi" w:hAnsiTheme="minorHAnsi" w:cstheme="minorHAnsi"/>
          <w:b/>
        </w:rPr>
        <w:t>daty rozpoczęcia szkolenia</w:t>
      </w:r>
      <w:r w:rsidRPr="00DC6EA6">
        <w:rPr>
          <w:rFonts w:asciiTheme="minorHAnsi" w:hAnsiTheme="minorHAnsi" w:cstheme="minorHAnsi"/>
        </w:rPr>
        <w:t xml:space="preserve"> dla I grupy szkoleniowej oraz przekazania szczegółowego harmonogramu zajęć.</w:t>
      </w:r>
    </w:p>
    <w:p w14:paraId="2708DB79" w14:textId="310C2B52" w:rsidR="001F2AAE" w:rsidRPr="00DC6EA6" w:rsidRDefault="0004451B">
      <w:pPr>
        <w:pStyle w:val="Tekstpodstawowy"/>
        <w:numPr>
          <w:ilvl w:val="0"/>
          <w:numId w:val="18"/>
        </w:numPr>
        <w:jc w:val="both"/>
        <w:rPr>
          <w:rFonts w:asciiTheme="minorHAnsi" w:hAnsiTheme="minorHAnsi" w:cstheme="minorHAnsi"/>
          <w:bCs/>
          <w:szCs w:val="22"/>
        </w:rPr>
      </w:pPr>
      <w:r w:rsidRPr="00DC6EA6">
        <w:rPr>
          <w:rFonts w:asciiTheme="minorHAnsi" w:hAnsiTheme="minorHAnsi" w:cstheme="minorHAnsi"/>
          <w:b/>
          <w:szCs w:val="22"/>
        </w:rPr>
        <w:t xml:space="preserve">przedłożenia </w:t>
      </w:r>
      <w:r w:rsidRPr="00DC6EA6">
        <w:rPr>
          <w:rFonts w:asciiTheme="minorHAnsi" w:hAnsiTheme="minorHAnsi" w:cstheme="minorHAnsi"/>
          <w:b/>
          <w:bCs/>
          <w:iCs/>
          <w:szCs w:val="22"/>
        </w:rPr>
        <w:t>wzorów dokumentów poświadczających ukończenie szkolenia</w:t>
      </w:r>
      <w:r w:rsidRPr="00DC6EA6">
        <w:rPr>
          <w:rFonts w:asciiTheme="minorHAnsi" w:hAnsiTheme="minorHAnsi" w:cstheme="minorHAnsi"/>
          <w:bCs/>
          <w:iCs/>
          <w:szCs w:val="22"/>
        </w:rPr>
        <w:t xml:space="preserve"> i uzyskanie kwalifikacji zgodnie z ofertą wykonawcy.</w:t>
      </w:r>
      <w:bookmarkEnd w:id="30"/>
    </w:p>
    <w:p w14:paraId="3AE6BD16" w14:textId="77777777" w:rsidR="00022A7A" w:rsidRPr="00DC6EA6" w:rsidRDefault="00022A7A" w:rsidP="00022A7A">
      <w:pPr>
        <w:pStyle w:val="Tekstpodstawowy"/>
        <w:ind w:left="720"/>
        <w:jc w:val="both"/>
        <w:rPr>
          <w:rFonts w:asciiTheme="minorHAnsi" w:hAnsiTheme="minorHAnsi" w:cstheme="minorHAnsi"/>
          <w:bCs/>
          <w:szCs w:val="22"/>
        </w:rPr>
      </w:pPr>
    </w:p>
    <w:p w14:paraId="1A93B434" w14:textId="77777777" w:rsidR="00022A7A" w:rsidRPr="00DC6EA6" w:rsidRDefault="00022A7A" w:rsidP="00022A7A">
      <w:pPr>
        <w:keepNext/>
        <w:shd w:val="clear" w:color="auto" w:fill="DAEEF3" w:themeFill="accent5" w:themeFillTint="33"/>
        <w:outlineLvl w:val="0"/>
        <w:rPr>
          <w:rFonts w:asciiTheme="minorHAnsi" w:hAnsiTheme="minorHAnsi" w:cstheme="minorHAnsi"/>
          <w:b/>
          <w:kern w:val="32"/>
          <w:sz w:val="22"/>
          <w:szCs w:val="22"/>
        </w:rPr>
      </w:pPr>
      <w:bookmarkStart w:id="31" w:name="_Hlk106697960"/>
      <w:r w:rsidRPr="00DC6EA6">
        <w:rPr>
          <w:rFonts w:asciiTheme="minorHAnsi" w:hAnsiTheme="minorHAnsi" w:cstheme="minorHAnsi"/>
          <w:b/>
          <w:kern w:val="32"/>
          <w:sz w:val="24"/>
        </w:rPr>
        <w:t>ROZDZIAŁ XVII LISTA ZAŁĄCZNIKÓW DO ZAPROSZENIA</w:t>
      </w:r>
    </w:p>
    <w:p w14:paraId="2F74DCE6" w14:textId="77777777" w:rsidR="00022A7A" w:rsidRPr="00DC6EA6" w:rsidRDefault="00022A7A" w:rsidP="00022A7A">
      <w:pPr>
        <w:pStyle w:val="Akapitzlist"/>
        <w:tabs>
          <w:tab w:val="num" w:pos="1440"/>
        </w:tabs>
        <w:rPr>
          <w:rFonts w:asciiTheme="minorHAnsi" w:hAnsiTheme="minorHAnsi" w:cstheme="minorHAnsi"/>
        </w:rPr>
      </w:pPr>
    </w:p>
    <w:p w14:paraId="314B2B43" w14:textId="77777777" w:rsidR="00022A7A" w:rsidRPr="00DC6EA6" w:rsidRDefault="00022A7A" w:rsidP="00022A7A">
      <w:pPr>
        <w:rPr>
          <w:rFonts w:asciiTheme="minorHAnsi" w:hAnsiTheme="minorHAnsi" w:cstheme="minorHAnsi"/>
        </w:rPr>
      </w:pPr>
      <w:r w:rsidRPr="00DC6EA6">
        <w:rPr>
          <w:rFonts w:asciiTheme="minorHAnsi" w:hAnsiTheme="minorHAnsi" w:cstheme="minorHAnsi"/>
          <w:b/>
        </w:rPr>
        <w:t xml:space="preserve">Załącznik nr 1 </w:t>
      </w:r>
      <w:r w:rsidRPr="00DC6EA6">
        <w:rPr>
          <w:rFonts w:asciiTheme="minorHAnsi" w:hAnsiTheme="minorHAnsi" w:cstheme="minorHAnsi"/>
          <w:b/>
          <w:bCs/>
        </w:rPr>
        <w:t>do zaproszenia:</w:t>
      </w:r>
      <w:r w:rsidRPr="00DC6EA6">
        <w:rPr>
          <w:rFonts w:asciiTheme="minorHAnsi" w:hAnsiTheme="minorHAnsi" w:cstheme="minorHAnsi"/>
        </w:rPr>
        <w:t xml:space="preserve">  </w:t>
      </w:r>
      <w:r w:rsidRPr="00DC6EA6">
        <w:rPr>
          <w:rFonts w:asciiTheme="minorHAnsi" w:hAnsiTheme="minorHAnsi" w:cstheme="minorHAnsi"/>
          <w:b/>
        </w:rPr>
        <w:t>Formularz ofertowy</w:t>
      </w:r>
      <w:r w:rsidRPr="00DC6EA6">
        <w:rPr>
          <w:rFonts w:asciiTheme="minorHAnsi" w:hAnsiTheme="minorHAnsi" w:cstheme="minorHAnsi"/>
        </w:rPr>
        <w:t xml:space="preserve"> obejmujący:</w:t>
      </w:r>
    </w:p>
    <w:p w14:paraId="2BC77CA9" w14:textId="77777777" w:rsidR="00022A7A" w:rsidRPr="00DC6EA6" w:rsidRDefault="00022A7A" w:rsidP="00022A7A">
      <w:pPr>
        <w:pStyle w:val="Akapitzlist"/>
        <w:rPr>
          <w:rFonts w:asciiTheme="minorHAnsi" w:hAnsiTheme="minorHAnsi" w:cstheme="minorHAnsi"/>
        </w:rPr>
      </w:pPr>
      <w:r w:rsidRPr="00DC6EA6">
        <w:rPr>
          <w:rFonts w:asciiTheme="minorHAnsi" w:hAnsiTheme="minorHAnsi" w:cstheme="minorHAnsi"/>
          <w:b/>
        </w:rPr>
        <w:t xml:space="preserve">D.1: </w:t>
      </w:r>
      <w:r w:rsidRPr="00DC6EA6">
        <w:rPr>
          <w:rFonts w:asciiTheme="minorHAnsi" w:hAnsiTheme="minorHAnsi" w:cstheme="minorHAnsi"/>
        </w:rPr>
        <w:t>Oferta</w:t>
      </w:r>
    </w:p>
    <w:p w14:paraId="1F0638A3" w14:textId="77777777" w:rsidR="00022A7A" w:rsidRPr="00DC6EA6" w:rsidRDefault="00022A7A" w:rsidP="00022A7A">
      <w:pPr>
        <w:pStyle w:val="Tekstpodstawowy"/>
        <w:ind w:left="720"/>
        <w:jc w:val="both"/>
        <w:rPr>
          <w:rFonts w:asciiTheme="minorHAnsi" w:hAnsiTheme="minorHAnsi" w:cstheme="minorHAnsi"/>
          <w:bCs/>
          <w:szCs w:val="22"/>
        </w:rPr>
      </w:pPr>
      <w:r w:rsidRPr="00DC6EA6">
        <w:rPr>
          <w:rFonts w:asciiTheme="minorHAnsi" w:hAnsiTheme="minorHAnsi" w:cstheme="minorHAnsi"/>
          <w:b/>
          <w:sz w:val="20"/>
        </w:rPr>
        <w:t>D.2</w:t>
      </w:r>
      <w:r w:rsidRPr="00DC6EA6">
        <w:rPr>
          <w:rFonts w:asciiTheme="minorHAnsi" w:hAnsiTheme="minorHAnsi" w:cstheme="minorHAnsi"/>
          <w:b/>
          <w:bCs/>
          <w:sz w:val="20"/>
        </w:rPr>
        <w:t>:</w:t>
      </w:r>
      <w:r w:rsidRPr="00DC6EA6">
        <w:rPr>
          <w:rFonts w:asciiTheme="minorHAnsi" w:hAnsiTheme="minorHAnsi" w:cstheme="minorHAnsi"/>
          <w:bCs/>
          <w:szCs w:val="22"/>
        </w:rPr>
        <w:t xml:space="preserve"> Wykaz wykładowców </w:t>
      </w:r>
      <w:r w:rsidRPr="00DC6EA6">
        <w:rPr>
          <w:rFonts w:asciiTheme="minorHAnsi" w:hAnsiTheme="minorHAnsi" w:cstheme="minorHAnsi"/>
          <w:szCs w:val="22"/>
        </w:rPr>
        <w:t>wskazanych do realizacji szkolenia</w:t>
      </w:r>
    </w:p>
    <w:bookmarkEnd w:id="31"/>
    <w:p w14:paraId="1DBB1BE0" w14:textId="77777777" w:rsidR="009B0D3F" w:rsidRDefault="009B0D3F" w:rsidP="00607A96">
      <w:pPr>
        <w:rPr>
          <w:rFonts w:asciiTheme="minorHAnsi" w:hAnsiTheme="minorHAnsi" w:cstheme="minorHAnsi"/>
          <w:sz w:val="24"/>
          <w:szCs w:val="24"/>
        </w:rPr>
      </w:pPr>
    </w:p>
    <w:p w14:paraId="1E50780B" w14:textId="77777777" w:rsidR="00097F03" w:rsidRDefault="00097F03" w:rsidP="00607A96">
      <w:pPr>
        <w:rPr>
          <w:rFonts w:asciiTheme="minorHAnsi" w:hAnsiTheme="minorHAnsi" w:cstheme="minorHAnsi"/>
          <w:sz w:val="24"/>
          <w:szCs w:val="24"/>
        </w:rPr>
      </w:pPr>
    </w:p>
    <w:p w14:paraId="4FA7913D" w14:textId="77777777" w:rsidR="00097F03" w:rsidRDefault="00097F03" w:rsidP="00607A96">
      <w:pPr>
        <w:rPr>
          <w:rFonts w:asciiTheme="minorHAnsi" w:hAnsiTheme="minorHAnsi" w:cstheme="minorHAnsi"/>
          <w:sz w:val="24"/>
          <w:szCs w:val="24"/>
        </w:rPr>
      </w:pPr>
    </w:p>
    <w:p w14:paraId="2689C318" w14:textId="77777777" w:rsidR="00097F03" w:rsidRDefault="00097F03" w:rsidP="00607A96">
      <w:pPr>
        <w:rPr>
          <w:rFonts w:asciiTheme="minorHAnsi" w:hAnsiTheme="minorHAnsi" w:cstheme="minorHAnsi"/>
          <w:sz w:val="24"/>
          <w:szCs w:val="24"/>
        </w:rPr>
      </w:pPr>
    </w:p>
    <w:p w14:paraId="537C77E4" w14:textId="77777777" w:rsidR="00097F03" w:rsidRDefault="00097F03" w:rsidP="00607A96">
      <w:pPr>
        <w:rPr>
          <w:rFonts w:asciiTheme="minorHAnsi" w:hAnsiTheme="minorHAnsi" w:cstheme="minorHAnsi"/>
          <w:sz w:val="24"/>
          <w:szCs w:val="24"/>
        </w:rPr>
      </w:pPr>
    </w:p>
    <w:p w14:paraId="2F5EB52F" w14:textId="77777777" w:rsidR="00097F03" w:rsidRDefault="00097F03" w:rsidP="00607A96">
      <w:pPr>
        <w:rPr>
          <w:rFonts w:asciiTheme="minorHAnsi" w:hAnsiTheme="minorHAnsi" w:cstheme="minorHAnsi"/>
          <w:sz w:val="24"/>
          <w:szCs w:val="24"/>
        </w:rPr>
      </w:pPr>
    </w:p>
    <w:p w14:paraId="09482156" w14:textId="77777777" w:rsidR="00097F03" w:rsidRPr="00DC6EA6" w:rsidRDefault="00097F03" w:rsidP="00607A96">
      <w:pPr>
        <w:rPr>
          <w:rFonts w:asciiTheme="minorHAnsi" w:hAnsiTheme="minorHAnsi" w:cstheme="minorHAnsi"/>
          <w:sz w:val="24"/>
          <w:szCs w:val="24"/>
        </w:rPr>
      </w:pPr>
    </w:p>
    <w:p w14:paraId="566A2FD2" w14:textId="77777777" w:rsidR="00E31257" w:rsidRPr="00DC6EA6" w:rsidRDefault="00E31257" w:rsidP="00607A96">
      <w:pPr>
        <w:rPr>
          <w:rFonts w:asciiTheme="minorHAnsi" w:hAnsiTheme="minorHAnsi" w:cstheme="minorHAnsi"/>
          <w:sz w:val="24"/>
          <w:szCs w:val="24"/>
        </w:rPr>
      </w:pPr>
    </w:p>
    <w:p w14:paraId="546208B8" w14:textId="77777777" w:rsidR="00607A96" w:rsidRPr="00DC6EA6" w:rsidRDefault="00607A96" w:rsidP="00607A96">
      <w:pPr>
        <w:shd w:val="clear" w:color="auto" w:fill="DAEEF3" w:themeFill="accent5" w:themeFillTint="33"/>
        <w:jc w:val="center"/>
        <w:rPr>
          <w:rFonts w:asciiTheme="minorHAnsi" w:hAnsiTheme="minorHAnsi" w:cstheme="minorHAnsi"/>
          <w:b/>
          <w:bCs/>
          <w:sz w:val="24"/>
          <w:szCs w:val="24"/>
        </w:rPr>
      </w:pPr>
      <w:bookmarkStart w:id="32" w:name="_Hlk27222577"/>
      <w:r w:rsidRPr="00DC6EA6">
        <w:rPr>
          <w:rFonts w:asciiTheme="minorHAnsi" w:hAnsiTheme="minorHAnsi" w:cstheme="minorHAnsi"/>
          <w:b/>
          <w:bCs/>
          <w:sz w:val="24"/>
          <w:szCs w:val="24"/>
        </w:rPr>
        <w:t>KLAUZULA INFORMACYJNA RODO</w:t>
      </w:r>
    </w:p>
    <w:bookmarkEnd w:id="32"/>
    <w:p w14:paraId="2DDC2082" w14:textId="77777777" w:rsidR="00301AAE" w:rsidRPr="00DC6EA6" w:rsidRDefault="00301AAE" w:rsidP="00607A96">
      <w:pPr>
        <w:keepNext/>
        <w:keepLines/>
        <w:tabs>
          <w:tab w:val="center" w:pos="4896"/>
          <w:tab w:val="right" w:pos="9432"/>
        </w:tabs>
        <w:suppressAutoHyphens/>
        <w:jc w:val="both"/>
        <w:outlineLvl w:val="3"/>
        <w:rPr>
          <w:rFonts w:asciiTheme="minorHAnsi" w:hAnsiTheme="minorHAnsi" w:cstheme="minorHAnsi"/>
          <w:spacing w:val="-4"/>
          <w:sz w:val="22"/>
          <w:szCs w:val="22"/>
        </w:rPr>
      </w:pPr>
    </w:p>
    <w:p w14:paraId="14BE0CB8" w14:textId="079D052C" w:rsidR="00607A96" w:rsidRPr="00DC6EA6" w:rsidRDefault="00607A96" w:rsidP="00607A96">
      <w:pPr>
        <w:keepNext/>
        <w:keepLines/>
        <w:tabs>
          <w:tab w:val="center" w:pos="4896"/>
          <w:tab w:val="right" w:pos="9432"/>
        </w:tabs>
        <w:suppressAutoHyphens/>
        <w:jc w:val="both"/>
        <w:outlineLvl w:val="3"/>
        <w:rPr>
          <w:rFonts w:asciiTheme="minorHAnsi" w:hAnsiTheme="minorHAnsi" w:cstheme="minorHAnsi"/>
          <w:i/>
          <w:spacing w:val="-4"/>
          <w:sz w:val="22"/>
          <w:szCs w:val="22"/>
        </w:rPr>
      </w:pPr>
      <w:r w:rsidRPr="00DC6EA6">
        <w:rPr>
          <w:rFonts w:asciiTheme="minorHAnsi" w:hAnsiTheme="minorHAnsi" w:cstheme="minorHAnsi"/>
          <w:spacing w:val="-4"/>
          <w:sz w:val="22"/>
          <w:szCs w:val="22"/>
        </w:rPr>
        <w:t xml:space="preserve">Zgodnie z art. 13 ust 1-2 </w:t>
      </w:r>
      <w:r w:rsidRPr="00DC6EA6">
        <w:rPr>
          <w:rFonts w:asciiTheme="minorHAnsi" w:hAnsiTheme="minorHAnsi" w:cstheme="minorHAnsi"/>
          <w:i/>
          <w:spacing w:val="-4"/>
          <w:sz w:val="22"/>
          <w:szCs w:val="22"/>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 1)</w:t>
      </w:r>
      <w:r w:rsidRPr="00DC6EA6">
        <w:rPr>
          <w:rFonts w:asciiTheme="minorHAnsi" w:hAnsiTheme="minorHAnsi" w:cstheme="minorHAnsi"/>
          <w:spacing w:val="-4"/>
          <w:sz w:val="22"/>
          <w:szCs w:val="22"/>
        </w:rPr>
        <w:t xml:space="preserve">  - dalej RODO -  Powiatowy Urząd Pracy w Gryfinie informuje, że:</w:t>
      </w:r>
    </w:p>
    <w:p w14:paraId="59FAAE15" w14:textId="5DDD7DCA" w:rsidR="00607A96" w:rsidRPr="00DC6EA6" w:rsidRDefault="00607A96">
      <w:pPr>
        <w:numPr>
          <w:ilvl w:val="0"/>
          <w:numId w:val="47"/>
        </w:numPr>
        <w:jc w:val="both"/>
        <w:rPr>
          <w:rFonts w:asciiTheme="minorHAnsi" w:hAnsiTheme="minorHAnsi" w:cstheme="minorHAnsi"/>
          <w:b/>
          <w:bCs/>
          <w:spacing w:val="-4"/>
          <w:sz w:val="22"/>
          <w:szCs w:val="21"/>
        </w:rPr>
      </w:pPr>
      <w:r w:rsidRPr="00DC6EA6">
        <w:rPr>
          <w:rFonts w:asciiTheme="minorHAnsi" w:eastAsia="Calibri" w:hAnsiTheme="minorHAnsi" w:cstheme="minorHAnsi"/>
          <w:spacing w:val="-4"/>
          <w:sz w:val="22"/>
          <w:szCs w:val="21"/>
        </w:rPr>
        <w:t xml:space="preserve">Jeżeli jest Pani/Pan osobą fizyczną ubiegającą się o udzielenie zamówienia publicznego prowadzonego </w:t>
      </w:r>
      <w:r w:rsidRPr="00DC6EA6">
        <w:rPr>
          <w:rFonts w:asciiTheme="minorHAnsi" w:hAnsiTheme="minorHAnsi" w:cstheme="minorHAnsi"/>
          <w:spacing w:val="-4"/>
          <w:sz w:val="22"/>
          <w:szCs w:val="21"/>
        </w:rPr>
        <w:t xml:space="preserve">z wyłączeniem stosowania przepisów ustawy z dnia 11 września 2019r. Prawo zamówień publicznych na podstawie art. 2 ust. 1 pkt 1 (tj. </w:t>
      </w:r>
      <w:hyperlink r:id="rId9" w:history="1">
        <w:r w:rsidRPr="00DC6EA6">
          <w:rPr>
            <w:rFonts w:asciiTheme="minorHAnsi" w:hAnsiTheme="minorHAnsi" w:cstheme="minorHAnsi"/>
            <w:spacing w:val="-4"/>
            <w:sz w:val="22"/>
            <w:szCs w:val="21"/>
            <w:shd w:val="clear" w:color="auto" w:fill="FFFFFF"/>
          </w:rPr>
          <w:t>Dz.U. z 2019 r. poz. 2019)</w:t>
        </w:r>
      </w:hyperlink>
      <w:r w:rsidRPr="00DC6EA6">
        <w:rPr>
          <w:rFonts w:asciiTheme="minorHAnsi" w:hAnsiTheme="minorHAnsi" w:cstheme="minorHAnsi"/>
          <w:spacing w:val="-4"/>
          <w:sz w:val="22"/>
          <w:szCs w:val="21"/>
        </w:rPr>
        <w:t xml:space="preserve">  </w:t>
      </w:r>
      <w:r w:rsidRPr="00DC6EA6">
        <w:rPr>
          <w:rFonts w:asciiTheme="minorHAnsi" w:hAnsiTheme="minorHAnsi" w:cstheme="minorHAnsi"/>
          <w:b/>
          <w:bCs/>
          <w:spacing w:val="-4"/>
          <w:sz w:val="22"/>
          <w:szCs w:val="21"/>
        </w:rPr>
        <w:t>na szkolenie „ABC Przedsiębiorczości  dla 2</w:t>
      </w:r>
      <w:r w:rsidR="00F6246E" w:rsidRPr="00DC6EA6">
        <w:rPr>
          <w:rFonts w:asciiTheme="minorHAnsi" w:hAnsiTheme="minorHAnsi" w:cstheme="minorHAnsi"/>
          <w:b/>
          <w:bCs/>
          <w:spacing w:val="-4"/>
          <w:sz w:val="22"/>
          <w:szCs w:val="21"/>
        </w:rPr>
        <w:t>6</w:t>
      </w:r>
      <w:r w:rsidRPr="00DC6EA6">
        <w:rPr>
          <w:rFonts w:asciiTheme="minorHAnsi" w:hAnsiTheme="minorHAnsi" w:cstheme="minorHAnsi"/>
          <w:b/>
          <w:bCs/>
          <w:spacing w:val="-4"/>
          <w:sz w:val="22"/>
          <w:szCs w:val="21"/>
        </w:rPr>
        <w:t xml:space="preserve">  osób w ramach </w:t>
      </w:r>
      <w:r w:rsidR="00F6246E" w:rsidRPr="00DC6EA6">
        <w:rPr>
          <w:rFonts w:asciiTheme="minorHAnsi" w:hAnsiTheme="minorHAnsi" w:cstheme="minorHAnsi"/>
          <w:b/>
          <w:bCs/>
          <w:spacing w:val="-4"/>
          <w:sz w:val="22"/>
          <w:szCs w:val="21"/>
        </w:rPr>
        <w:t>EFS+</w:t>
      </w:r>
      <w:r w:rsidRPr="00DC6EA6">
        <w:rPr>
          <w:rFonts w:asciiTheme="minorHAnsi" w:hAnsiTheme="minorHAnsi" w:cstheme="minorHAnsi"/>
          <w:b/>
          <w:bCs/>
          <w:spacing w:val="-4"/>
          <w:sz w:val="22"/>
          <w:szCs w:val="21"/>
        </w:rPr>
        <w:t>”</w:t>
      </w:r>
      <w:r w:rsidRPr="00DC6EA6">
        <w:rPr>
          <w:rFonts w:asciiTheme="minorHAnsi" w:hAnsiTheme="minorHAnsi" w:cstheme="minorHAnsi"/>
          <w:b/>
          <w:spacing w:val="-4"/>
          <w:sz w:val="22"/>
          <w:szCs w:val="21"/>
        </w:rPr>
        <w:t xml:space="preserve"> </w:t>
      </w:r>
      <w:r w:rsidRPr="00DC6EA6">
        <w:rPr>
          <w:rFonts w:asciiTheme="minorHAnsi" w:hAnsiTheme="minorHAnsi" w:cstheme="minorHAnsi"/>
          <w:spacing w:val="-4"/>
          <w:sz w:val="22"/>
          <w:szCs w:val="21"/>
        </w:rPr>
        <w:t xml:space="preserve"> Pani/Pana dane osobowe przetwarzane będą w celu przeprowadzenia postępowania o udzielenie zamówienia publicznego, na podstawie art.6, ust.1 lit. b) RODO - przetwarzanie jest niezbędne do wykonania umowy, której stroną jest osoba, której dane dotyczą lub do podjęcia działań na żądanie strony, której dane dotyczą przed zawarciem umowy oraz na podstawie art.6, ust.1, </w:t>
      </w:r>
      <w:r w:rsidRPr="00DC6EA6">
        <w:rPr>
          <w:rFonts w:asciiTheme="minorHAnsi" w:hAnsiTheme="minorHAnsi" w:cstheme="minorHAnsi"/>
          <w:bCs/>
          <w:spacing w:val="-4"/>
          <w:sz w:val="22"/>
          <w:szCs w:val="21"/>
        </w:rPr>
        <w:t>lit c)</w:t>
      </w:r>
      <w:r w:rsidRPr="00DC6EA6">
        <w:rPr>
          <w:rFonts w:asciiTheme="minorHAnsi" w:hAnsiTheme="minorHAnsi" w:cstheme="minorHAnsi"/>
          <w:spacing w:val="-4"/>
          <w:sz w:val="22"/>
          <w:szCs w:val="21"/>
        </w:rPr>
        <w:t xml:space="preserve"> RODO - przetwarzanie jest niezbędne do wykonania obowiązku prawnego ciążącego na zamawiającym w związku z art.44 ust.4 Ustawy z dnia 27 sierpnia 2009r. o finansach publicznych (Dz.U. 2019r.,poz. 869 </w:t>
      </w:r>
      <w:proofErr w:type="spellStart"/>
      <w:r w:rsidRPr="00DC6EA6">
        <w:rPr>
          <w:rFonts w:asciiTheme="minorHAnsi" w:hAnsiTheme="minorHAnsi" w:cstheme="minorHAnsi"/>
          <w:spacing w:val="-4"/>
          <w:sz w:val="22"/>
          <w:szCs w:val="21"/>
        </w:rPr>
        <w:t>t.j</w:t>
      </w:r>
      <w:proofErr w:type="spellEnd"/>
      <w:r w:rsidRPr="00DC6EA6">
        <w:rPr>
          <w:rFonts w:asciiTheme="minorHAnsi" w:hAnsiTheme="minorHAnsi" w:cstheme="minorHAnsi"/>
          <w:spacing w:val="-4"/>
          <w:sz w:val="22"/>
          <w:szCs w:val="21"/>
        </w:rPr>
        <w:t xml:space="preserve">.) </w:t>
      </w:r>
    </w:p>
    <w:p w14:paraId="00F54129" w14:textId="77777777" w:rsidR="00607A96" w:rsidRPr="00DC6EA6" w:rsidRDefault="00607A96">
      <w:pPr>
        <w:numPr>
          <w:ilvl w:val="0"/>
          <w:numId w:val="47"/>
        </w:numPr>
        <w:suppressAutoHyphens/>
        <w:rPr>
          <w:rFonts w:asciiTheme="minorHAnsi" w:eastAsia="Calibri" w:hAnsiTheme="minorHAnsi" w:cstheme="minorHAnsi"/>
          <w:bCs/>
          <w:sz w:val="22"/>
          <w:szCs w:val="21"/>
          <w:u w:val="single"/>
        </w:rPr>
      </w:pPr>
      <w:r w:rsidRPr="00DC6EA6">
        <w:rPr>
          <w:rFonts w:asciiTheme="minorHAnsi" w:eastAsia="Calibri" w:hAnsiTheme="minorHAnsi" w:cstheme="minorHAnsi"/>
          <w:sz w:val="22"/>
          <w:szCs w:val="21"/>
        </w:rPr>
        <w:t>Administratorem Pani/Pana danych osobowych jest Powiatowy Urząd Pracy w Gryfinie reprezentowany przez Dyrektora PUP z siedzibą w Gryfinie:</w:t>
      </w:r>
    </w:p>
    <w:p w14:paraId="5BD17A17" w14:textId="77777777" w:rsidR="00607A96" w:rsidRPr="00DC6EA6" w:rsidRDefault="00607A96">
      <w:pPr>
        <w:numPr>
          <w:ilvl w:val="0"/>
          <w:numId w:val="50"/>
        </w:numPr>
        <w:suppressAutoHyphens/>
        <w:ind w:left="720"/>
        <w:rPr>
          <w:rFonts w:asciiTheme="minorHAnsi" w:eastAsia="Calibri" w:hAnsiTheme="minorHAnsi" w:cstheme="minorHAnsi"/>
          <w:bCs/>
          <w:sz w:val="22"/>
          <w:szCs w:val="21"/>
          <w:u w:val="single"/>
        </w:rPr>
      </w:pPr>
      <w:r w:rsidRPr="00DC6EA6">
        <w:rPr>
          <w:rFonts w:asciiTheme="minorHAnsi" w:eastAsia="Calibri" w:hAnsiTheme="minorHAnsi" w:cstheme="minorHAnsi"/>
          <w:sz w:val="22"/>
          <w:szCs w:val="21"/>
        </w:rPr>
        <w:t>adres: ul. Sprzymierzonych  1, 74-100 Gryfino,</w:t>
      </w:r>
    </w:p>
    <w:p w14:paraId="0E45A70A" w14:textId="77777777" w:rsidR="00607A96" w:rsidRPr="00DC6EA6" w:rsidRDefault="00607A96">
      <w:pPr>
        <w:numPr>
          <w:ilvl w:val="0"/>
          <w:numId w:val="50"/>
        </w:numPr>
        <w:suppressAutoHyphens/>
        <w:ind w:left="720"/>
        <w:rPr>
          <w:rFonts w:asciiTheme="minorHAnsi" w:eastAsia="Calibri" w:hAnsiTheme="minorHAnsi" w:cstheme="minorHAnsi"/>
          <w:bCs/>
          <w:sz w:val="22"/>
          <w:szCs w:val="21"/>
          <w:u w:val="single"/>
        </w:rPr>
      </w:pPr>
      <w:r w:rsidRPr="00DC6EA6">
        <w:rPr>
          <w:rFonts w:asciiTheme="minorHAnsi" w:eastAsia="Calibri" w:hAnsiTheme="minorHAnsi" w:cstheme="minorHAnsi"/>
          <w:sz w:val="22"/>
          <w:szCs w:val="21"/>
        </w:rPr>
        <w:t>numer telefonu: 91 416 45 15, 91 416 38 03, 91 404 54 17, 91 404 54 19,</w:t>
      </w:r>
    </w:p>
    <w:p w14:paraId="2125F20B" w14:textId="77777777" w:rsidR="00607A96" w:rsidRPr="00DC6EA6" w:rsidRDefault="00607A96">
      <w:pPr>
        <w:numPr>
          <w:ilvl w:val="0"/>
          <w:numId w:val="50"/>
        </w:numPr>
        <w:suppressAutoHyphens/>
        <w:ind w:left="720"/>
        <w:rPr>
          <w:rFonts w:asciiTheme="minorHAnsi" w:eastAsia="Calibri" w:hAnsiTheme="minorHAnsi" w:cstheme="minorHAnsi"/>
          <w:bCs/>
          <w:sz w:val="22"/>
          <w:szCs w:val="21"/>
          <w:u w:val="single"/>
        </w:rPr>
      </w:pPr>
      <w:r w:rsidRPr="00DC6EA6">
        <w:rPr>
          <w:rFonts w:asciiTheme="minorHAnsi" w:eastAsia="Calibri" w:hAnsiTheme="minorHAnsi" w:cstheme="minorHAnsi"/>
          <w:sz w:val="22"/>
          <w:szCs w:val="21"/>
        </w:rPr>
        <w:t xml:space="preserve">adres email: </w:t>
      </w:r>
      <w:hyperlink r:id="rId10" w:history="1">
        <w:r w:rsidRPr="00DC6EA6">
          <w:rPr>
            <w:rFonts w:asciiTheme="minorHAnsi" w:eastAsia="Calibri" w:hAnsiTheme="minorHAnsi" w:cstheme="minorHAnsi"/>
            <w:sz w:val="22"/>
            <w:szCs w:val="21"/>
            <w:u w:val="single"/>
          </w:rPr>
          <w:t>szgy@praca.gov.pl</w:t>
        </w:r>
      </w:hyperlink>
    </w:p>
    <w:p w14:paraId="47C34771" w14:textId="77777777" w:rsidR="00607A96" w:rsidRPr="00DC6EA6" w:rsidRDefault="00607A96">
      <w:pPr>
        <w:numPr>
          <w:ilvl w:val="0"/>
          <w:numId w:val="47"/>
        </w:numPr>
        <w:suppressAutoHyphens/>
        <w:jc w:val="both"/>
        <w:rPr>
          <w:rFonts w:asciiTheme="minorHAnsi" w:eastAsia="Calibri" w:hAnsiTheme="minorHAnsi" w:cstheme="minorHAnsi"/>
          <w:sz w:val="22"/>
          <w:szCs w:val="21"/>
        </w:rPr>
      </w:pPr>
      <w:r w:rsidRPr="00DC6EA6">
        <w:rPr>
          <w:rFonts w:asciiTheme="minorHAnsi" w:hAnsiTheme="minorHAnsi" w:cstheme="minorHAnsi"/>
          <w:sz w:val="22"/>
          <w:szCs w:val="21"/>
        </w:rPr>
        <w:t xml:space="preserve">Wszelkie pytania dotyczące sposobu i zakresu przetwarzania Pani/Pana danych osobowych oraz Pani/Pana praw wynikających z RODO, można kierować do wyznaczonego Inspektora Ochrony Danych </w:t>
      </w:r>
      <w:r w:rsidRPr="00DC6EA6">
        <w:rPr>
          <w:rFonts w:asciiTheme="minorHAnsi" w:eastAsia="Calibri" w:hAnsiTheme="minorHAnsi" w:cstheme="minorHAnsi"/>
          <w:sz w:val="22"/>
          <w:szCs w:val="21"/>
        </w:rPr>
        <w:t xml:space="preserve">pod adresem e-mail </w:t>
      </w:r>
      <w:hyperlink r:id="rId11" w:history="1">
        <w:r w:rsidRPr="00DC6EA6">
          <w:rPr>
            <w:rFonts w:asciiTheme="minorHAnsi" w:eastAsia="Calibri" w:hAnsiTheme="minorHAnsi" w:cstheme="minorHAnsi"/>
            <w:sz w:val="22"/>
            <w:szCs w:val="21"/>
            <w:u w:val="single"/>
          </w:rPr>
          <w:t>iod@gryfino.praca.gov.pl</w:t>
        </w:r>
      </w:hyperlink>
      <w:r w:rsidRPr="00DC6EA6">
        <w:rPr>
          <w:rFonts w:asciiTheme="minorHAnsi" w:eastAsia="Calibri" w:hAnsiTheme="minorHAnsi" w:cstheme="minorHAnsi"/>
          <w:sz w:val="22"/>
          <w:szCs w:val="21"/>
        </w:rPr>
        <w:t xml:space="preserve"> lub pisząc na adres naszej siedziby wskazany w pkt 2 z dopiskiem „Inspektor Ochrony Danych Osobowych”.</w:t>
      </w:r>
    </w:p>
    <w:p w14:paraId="2998A3C7" w14:textId="77777777" w:rsidR="00607A96" w:rsidRPr="00DC6EA6" w:rsidRDefault="00607A96">
      <w:pPr>
        <w:numPr>
          <w:ilvl w:val="0"/>
          <w:numId w:val="47"/>
        </w:numPr>
        <w:suppressAutoHyphens/>
        <w:jc w:val="both"/>
        <w:rPr>
          <w:rFonts w:asciiTheme="minorHAnsi" w:eastAsia="Calibri" w:hAnsiTheme="minorHAnsi" w:cstheme="minorHAnsi"/>
          <w:sz w:val="22"/>
          <w:szCs w:val="21"/>
        </w:rPr>
      </w:pPr>
      <w:r w:rsidRPr="00DC6EA6">
        <w:rPr>
          <w:rFonts w:asciiTheme="minorHAnsi" w:hAnsiTheme="minorHAnsi" w:cstheme="minorHAnsi"/>
          <w:sz w:val="22"/>
          <w:szCs w:val="21"/>
        </w:rPr>
        <w:t xml:space="preserve">Odbiorcami Pani/Pana danych osobowych będą urzędy lub instytucje, które są do tego upoważnione na mocy przepisów prawa, </w:t>
      </w:r>
      <w:r w:rsidRPr="00DC6EA6">
        <w:rPr>
          <w:rFonts w:asciiTheme="minorHAnsi" w:eastAsia="Calibri" w:hAnsiTheme="minorHAnsi" w:cstheme="minorHAnsi"/>
          <w:sz w:val="22"/>
          <w:szCs w:val="21"/>
        </w:rPr>
        <w:t xml:space="preserve">w tym podmioty realizujące badania ewaluacyjne, kontrole i audyty oraz świadczące usługi pocztowe a także </w:t>
      </w:r>
      <w:r w:rsidRPr="00DC6EA6">
        <w:rPr>
          <w:rFonts w:asciiTheme="minorHAnsi" w:hAnsiTheme="minorHAnsi" w:cstheme="minorHAnsi"/>
          <w:sz w:val="22"/>
          <w:szCs w:val="21"/>
        </w:rPr>
        <w:t>osoby lub podmioty, którym w wyniku wypełnienia obowiązków prawnych administratora udostępniona zostanie dokumentacja postępowania, w związku z zasadą jawności udzielania zamówień.</w:t>
      </w:r>
    </w:p>
    <w:p w14:paraId="5FCFC815" w14:textId="464C6919" w:rsidR="00607A96" w:rsidRPr="00DC6EA6" w:rsidRDefault="00607A96">
      <w:pPr>
        <w:numPr>
          <w:ilvl w:val="0"/>
          <w:numId w:val="51"/>
        </w:numPr>
        <w:contextualSpacing/>
        <w:jc w:val="both"/>
        <w:rPr>
          <w:rFonts w:asciiTheme="minorHAnsi" w:eastAsia="Calibri" w:hAnsiTheme="minorHAnsi" w:cstheme="minorHAnsi"/>
          <w:sz w:val="22"/>
          <w:szCs w:val="21"/>
          <w:lang w:eastAsia="en-US"/>
        </w:rPr>
      </w:pPr>
      <w:r w:rsidRPr="00DC6EA6">
        <w:rPr>
          <w:rFonts w:asciiTheme="minorHAnsi" w:eastAsia="Calibri" w:hAnsiTheme="minorHAnsi" w:cstheme="minorHAnsi"/>
          <w:sz w:val="22"/>
          <w:szCs w:val="21"/>
        </w:rPr>
        <w:t>Pani/Pana dane osobowe będą przechowywane</w:t>
      </w:r>
      <w:r w:rsidRPr="00DC6EA6">
        <w:rPr>
          <w:rFonts w:asciiTheme="minorHAnsi" w:eastAsia="Calibri" w:hAnsiTheme="minorHAnsi" w:cstheme="minorHAnsi"/>
          <w:sz w:val="22"/>
          <w:szCs w:val="21"/>
          <w:lang w:eastAsia="en-US"/>
        </w:rPr>
        <w:t xml:space="preserve"> przez okres </w:t>
      </w:r>
      <w:r w:rsidR="00F6246E" w:rsidRPr="00DC6EA6">
        <w:rPr>
          <w:rFonts w:asciiTheme="minorHAnsi" w:hAnsiTheme="minorHAnsi" w:cstheme="minorHAnsi"/>
        </w:rPr>
        <w:t>5 lat od dnia 31 grudnia roku w którym dokonano ostatniej płatności na rzecz beneficjenta. Minimum do 31 grudnia 2029 roku.</w:t>
      </w:r>
    </w:p>
    <w:p w14:paraId="413BAFB6" w14:textId="77777777" w:rsidR="00607A96" w:rsidRPr="00DC6EA6" w:rsidRDefault="00607A96">
      <w:pPr>
        <w:numPr>
          <w:ilvl w:val="0"/>
          <w:numId w:val="47"/>
        </w:numPr>
        <w:suppressAutoHyphens/>
        <w:autoSpaceDN w:val="0"/>
        <w:ind w:right="425"/>
        <w:jc w:val="both"/>
        <w:textAlignment w:val="baseline"/>
        <w:rPr>
          <w:rFonts w:asciiTheme="minorHAnsi" w:eastAsia="Andale Sans UI" w:hAnsiTheme="minorHAnsi" w:cstheme="minorHAnsi"/>
          <w:kern w:val="3"/>
          <w:sz w:val="22"/>
          <w:szCs w:val="21"/>
          <w:lang w:eastAsia="zh-CN" w:bidi="pl-PL"/>
        </w:rPr>
      </w:pPr>
      <w:r w:rsidRPr="00DC6EA6">
        <w:rPr>
          <w:rFonts w:asciiTheme="minorHAnsi" w:eastAsia="Calibri" w:hAnsiTheme="minorHAnsi" w:cstheme="minorHAnsi"/>
          <w:kern w:val="3"/>
          <w:sz w:val="22"/>
          <w:szCs w:val="21"/>
          <w:lang w:eastAsia="zh-CN" w:bidi="pl-PL"/>
        </w:rPr>
        <w:t>Podanie przez Panią/Pana danych osobowych jest dobrowolne jednakże niezbędne dla celów prowadzonego postępowania, konsekwencją nie podania wymaganych danych będzie brak możliwości udziału w postępowaniu, a co za tym idzie zawarcia umowy o realizację zamówienia.</w:t>
      </w:r>
    </w:p>
    <w:p w14:paraId="29D0AA0B" w14:textId="77777777" w:rsidR="00607A96" w:rsidRPr="00DC6EA6" w:rsidRDefault="00607A96">
      <w:pPr>
        <w:numPr>
          <w:ilvl w:val="0"/>
          <w:numId w:val="47"/>
        </w:numPr>
        <w:suppressAutoHyphens/>
        <w:jc w:val="both"/>
        <w:rPr>
          <w:rFonts w:asciiTheme="minorHAnsi" w:eastAsia="Calibri" w:hAnsiTheme="minorHAnsi" w:cstheme="minorHAnsi"/>
          <w:sz w:val="22"/>
          <w:szCs w:val="21"/>
        </w:rPr>
      </w:pPr>
      <w:r w:rsidRPr="00DC6EA6">
        <w:rPr>
          <w:rFonts w:asciiTheme="minorHAnsi" w:eastAsia="Calibri" w:hAnsiTheme="minorHAnsi" w:cstheme="minorHAnsi"/>
          <w:sz w:val="22"/>
          <w:szCs w:val="21"/>
        </w:rPr>
        <w:t>W odniesieniu do Pani/Pana danych osobowych decyzje nie będą podejmowane w sposób zautomatyzowany, stosowanie do art. 22 RODO;</w:t>
      </w:r>
    </w:p>
    <w:p w14:paraId="45182211" w14:textId="77777777" w:rsidR="00607A96" w:rsidRPr="00DC6EA6" w:rsidRDefault="00607A96">
      <w:pPr>
        <w:numPr>
          <w:ilvl w:val="0"/>
          <w:numId w:val="47"/>
        </w:numPr>
        <w:suppressAutoHyphens/>
        <w:jc w:val="both"/>
        <w:rPr>
          <w:rFonts w:asciiTheme="minorHAnsi" w:eastAsia="Calibri" w:hAnsiTheme="minorHAnsi" w:cstheme="minorHAnsi"/>
          <w:sz w:val="22"/>
          <w:szCs w:val="21"/>
        </w:rPr>
      </w:pPr>
      <w:r w:rsidRPr="00DC6EA6">
        <w:rPr>
          <w:rFonts w:asciiTheme="minorHAnsi" w:eastAsia="Calibri" w:hAnsiTheme="minorHAnsi" w:cstheme="minorHAnsi"/>
          <w:sz w:val="22"/>
          <w:szCs w:val="21"/>
        </w:rPr>
        <w:t>Posiada Pani/Pan:</w:t>
      </w:r>
    </w:p>
    <w:p w14:paraId="49DFB73F" w14:textId="77777777" w:rsidR="00607A96" w:rsidRPr="00DC6EA6" w:rsidRDefault="00607A96">
      <w:pPr>
        <w:numPr>
          <w:ilvl w:val="0"/>
          <w:numId w:val="48"/>
        </w:numPr>
        <w:ind w:left="349" w:hanging="283"/>
        <w:contextualSpacing/>
        <w:jc w:val="both"/>
        <w:rPr>
          <w:rFonts w:asciiTheme="minorHAnsi" w:hAnsiTheme="minorHAnsi" w:cstheme="minorHAnsi"/>
          <w:sz w:val="22"/>
          <w:szCs w:val="21"/>
        </w:rPr>
      </w:pPr>
      <w:r w:rsidRPr="00DC6EA6">
        <w:rPr>
          <w:rFonts w:asciiTheme="minorHAnsi" w:hAnsiTheme="minorHAnsi" w:cstheme="minorHAnsi"/>
          <w:sz w:val="22"/>
          <w:szCs w:val="21"/>
        </w:rPr>
        <w:t>na podstawie art. 15 RODO prawo dostępu do danych osobowych Pani/Pana dotyczących;</w:t>
      </w:r>
    </w:p>
    <w:p w14:paraId="2685DA42" w14:textId="77777777" w:rsidR="00607A96" w:rsidRPr="00DC6EA6" w:rsidRDefault="00607A96">
      <w:pPr>
        <w:numPr>
          <w:ilvl w:val="0"/>
          <w:numId w:val="48"/>
        </w:numPr>
        <w:ind w:left="349" w:hanging="283"/>
        <w:contextualSpacing/>
        <w:jc w:val="both"/>
        <w:rPr>
          <w:rFonts w:asciiTheme="minorHAnsi" w:hAnsiTheme="minorHAnsi" w:cstheme="minorHAnsi"/>
          <w:sz w:val="22"/>
          <w:szCs w:val="21"/>
        </w:rPr>
      </w:pPr>
      <w:r w:rsidRPr="00DC6EA6">
        <w:rPr>
          <w:rFonts w:asciiTheme="minorHAnsi" w:hAnsiTheme="minorHAnsi" w:cstheme="minorHAnsi"/>
          <w:sz w:val="22"/>
          <w:szCs w:val="21"/>
        </w:rPr>
        <w:t xml:space="preserve">na podstawie art. 16 RODO prawo do sprostowania (poprawiania) Pani/Pana danych osobowych, jednakże skorzystanie z uprawnienia do sprostowania lub uzupełnienia,  nie może skutkować zmianą wyniku postępowania o udzielenie zamówienia ani zmianą postanowień umowy w sprawie zamówienia publicznego w zakresie niezgodnym z ustawą </w:t>
      </w:r>
      <w:proofErr w:type="spellStart"/>
      <w:r w:rsidRPr="00DC6EA6">
        <w:rPr>
          <w:rFonts w:asciiTheme="minorHAnsi" w:hAnsiTheme="minorHAnsi" w:cstheme="minorHAnsi"/>
          <w:sz w:val="22"/>
          <w:szCs w:val="21"/>
        </w:rPr>
        <w:t>Pzp</w:t>
      </w:r>
      <w:proofErr w:type="spellEnd"/>
      <w:r w:rsidRPr="00DC6EA6">
        <w:rPr>
          <w:rFonts w:asciiTheme="minorHAnsi" w:hAnsiTheme="minorHAnsi" w:cstheme="minorHAnsi"/>
          <w:sz w:val="22"/>
          <w:szCs w:val="21"/>
        </w:rPr>
        <w:t>.</w:t>
      </w:r>
    </w:p>
    <w:p w14:paraId="7812DECE" w14:textId="77777777" w:rsidR="00607A96" w:rsidRPr="00DC6EA6" w:rsidRDefault="00607A96">
      <w:pPr>
        <w:numPr>
          <w:ilvl w:val="0"/>
          <w:numId w:val="48"/>
        </w:numPr>
        <w:ind w:left="349" w:hanging="283"/>
        <w:contextualSpacing/>
        <w:jc w:val="both"/>
        <w:rPr>
          <w:rFonts w:asciiTheme="minorHAnsi" w:hAnsiTheme="minorHAnsi" w:cstheme="minorHAnsi"/>
          <w:sz w:val="22"/>
          <w:szCs w:val="21"/>
        </w:rPr>
      </w:pPr>
      <w:r w:rsidRPr="00DC6EA6">
        <w:rPr>
          <w:rFonts w:asciiTheme="minorHAnsi" w:eastAsia="Calibri" w:hAnsiTheme="minorHAnsi" w:cstheme="minorHAnsi"/>
          <w:sz w:val="22"/>
          <w:szCs w:val="21"/>
        </w:rPr>
        <w:t xml:space="preserve">żądania od administratora ograniczenia przetwarzania danych osobowych na podstawie art.18 RODO, </w:t>
      </w:r>
      <w:r w:rsidRPr="00DC6EA6">
        <w:rPr>
          <w:rFonts w:asciiTheme="minorHAnsi" w:eastAsia="Calibri" w:hAnsiTheme="minorHAnsi" w:cstheme="minorHAnsi"/>
          <w:sz w:val="22"/>
          <w:szCs w:val="21"/>
        </w:rPr>
        <w:br/>
        <w:t>z zastrzeżeniem przypadków, o których mowa w art. 18 ust. 2 RODO</w:t>
      </w:r>
      <w:r w:rsidRPr="00DC6EA6">
        <w:rPr>
          <w:rFonts w:asciiTheme="minorHAnsi" w:eastAsia="Calibri" w:hAnsiTheme="minorHAnsi" w:cstheme="minorHAnsi"/>
          <w:b/>
          <w:sz w:val="22"/>
          <w:szCs w:val="21"/>
          <w:vertAlign w:val="superscript"/>
        </w:rPr>
        <w:footnoteReference w:id="1"/>
      </w:r>
      <w:r w:rsidRPr="00DC6EA6">
        <w:rPr>
          <w:rFonts w:asciiTheme="minorHAnsi" w:eastAsia="Calibri" w:hAnsiTheme="minorHAnsi" w:cstheme="minorHAnsi"/>
          <w:b/>
          <w:sz w:val="22"/>
          <w:szCs w:val="21"/>
        </w:rPr>
        <w:t>;</w:t>
      </w:r>
      <w:r w:rsidRPr="00DC6EA6">
        <w:rPr>
          <w:rFonts w:asciiTheme="minorHAnsi" w:eastAsia="Calibri" w:hAnsiTheme="minorHAnsi" w:cstheme="minorHAnsi"/>
          <w:sz w:val="22"/>
          <w:szCs w:val="21"/>
        </w:rPr>
        <w:t xml:space="preserve">  jednakże </w:t>
      </w:r>
      <w:r w:rsidRPr="00DC6EA6">
        <w:rPr>
          <w:rFonts w:asciiTheme="minorHAnsi" w:hAnsiTheme="minorHAnsi" w:cstheme="minorHAnsi"/>
          <w:sz w:val="22"/>
          <w:szCs w:val="21"/>
        </w:rPr>
        <w:t>żądania ograniczenia przetwarzania, nie ogranicza przetwarzania danych osobowych do czasu zakończenia tego postępowania.</w:t>
      </w:r>
    </w:p>
    <w:p w14:paraId="06FA73F5" w14:textId="77777777" w:rsidR="00607A96" w:rsidRPr="00DC6EA6" w:rsidRDefault="00607A96">
      <w:pPr>
        <w:numPr>
          <w:ilvl w:val="0"/>
          <w:numId w:val="48"/>
        </w:numPr>
        <w:ind w:left="349" w:hanging="283"/>
        <w:contextualSpacing/>
        <w:jc w:val="both"/>
        <w:rPr>
          <w:rFonts w:asciiTheme="minorHAnsi" w:hAnsiTheme="minorHAnsi" w:cstheme="minorHAnsi"/>
          <w:sz w:val="22"/>
          <w:szCs w:val="21"/>
        </w:rPr>
      </w:pPr>
      <w:r w:rsidRPr="00DC6EA6">
        <w:rPr>
          <w:rFonts w:asciiTheme="minorHAnsi" w:eastAsia="Calibri" w:hAnsiTheme="minorHAnsi" w:cstheme="minorHAnsi"/>
          <w:sz w:val="22"/>
          <w:szCs w:val="21"/>
        </w:rPr>
        <w:t>prawo do wniesienia skargi do Prezesa Urzędu Ochrony Danych Osobowych, gdy uzna Pani/Pan, że przetwarzanie danych osobowych Pani/Pana dotyczących narusza przepisy RODO;</w:t>
      </w:r>
    </w:p>
    <w:p w14:paraId="513F3FDD" w14:textId="77777777" w:rsidR="00607A96" w:rsidRPr="00DC6EA6" w:rsidRDefault="00607A96">
      <w:pPr>
        <w:numPr>
          <w:ilvl w:val="0"/>
          <w:numId w:val="47"/>
        </w:numPr>
        <w:jc w:val="both"/>
        <w:rPr>
          <w:rFonts w:asciiTheme="minorHAnsi" w:eastAsia="Calibri" w:hAnsiTheme="minorHAnsi" w:cstheme="minorHAnsi"/>
          <w:i/>
          <w:sz w:val="22"/>
          <w:szCs w:val="21"/>
        </w:rPr>
      </w:pPr>
      <w:r w:rsidRPr="00DC6EA6">
        <w:rPr>
          <w:rFonts w:asciiTheme="minorHAnsi" w:eastAsia="Calibri" w:hAnsiTheme="minorHAnsi" w:cstheme="minorHAnsi"/>
          <w:sz w:val="22"/>
          <w:szCs w:val="21"/>
        </w:rPr>
        <w:t>nie przysługuje Pani/Panu:</w:t>
      </w:r>
    </w:p>
    <w:p w14:paraId="0281F487" w14:textId="77777777" w:rsidR="00607A96" w:rsidRPr="00DC6EA6" w:rsidRDefault="00607A96">
      <w:pPr>
        <w:numPr>
          <w:ilvl w:val="0"/>
          <w:numId w:val="49"/>
        </w:numPr>
        <w:ind w:left="349" w:hanging="283"/>
        <w:contextualSpacing/>
        <w:jc w:val="both"/>
        <w:rPr>
          <w:rFonts w:asciiTheme="minorHAnsi" w:hAnsiTheme="minorHAnsi" w:cstheme="minorHAnsi"/>
          <w:i/>
          <w:sz w:val="22"/>
          <w:szCs w:val="21"/>
        </w:rPr>
      </w:pPr>
      <w:r w:rsidRPr="00DC6EA6">
        <w:rPr>
          <w:rFonts w:asciiTheme="minorHAnsi" w:hAnsiTheme="minorHAnsi" w:cstheme="minorHAnsi"/>
          <w:sz w:val="22"/>
          <w:szCs w:val="21"/>
        </w:rPr>
        <w:t>w związku z art. 17 ust. 3 lit. e) RODO prawo do usunięcia danych osobowych;</w:t>
      </w:r>
    </w:p>
    <w:p w14:paraId="4E8EA074" w14:textId="77777777" w:rsidR="00607A96" w:rsidRPr="00DC6EA6" w:rsidRDefault="00607A96">
      <w:pPr>
        <w:numPr>
          <w:ilvl w:val="0"/>
          <w:numId w:val="49"/>
        </w:numPr>
        <w:ind w:left="349" w:hanging="283"/>
        <w:contextualSpacing/>
        <w:jc w:val="both"/>
        <w:rPr>
          <w:rFonts w:asciiTheme="minorHAnsi" w:hAnsiTheme="minorHAnsi" w:cstheme="minorHAnsi"/>
          <w:b/>
          <w:i/>
          <w:sz w:val="22"/>
          <w:szCs w:val="21"/>
        </w:rPr>
      </w:pPr>
      <w:r w:rsidRPr="00DC6EA6">
        <w:rPr>
          <w:rFonts w:asciiTheme="minorHAnsi" w:hAnsiTheme="minorHAnsi" w:cstheme="minorHAnsi"/>
          <w:sz w:val="22"/>
          <w:szCs w:val="21"/>
        </w:rPr>
        <w:lastRenderedPageBreak/>
        <w:t xml:space="preserve">prawo do przenoszenia danych osobowych, o którym mowa w art. 20 RODO; </w:t>
      </w:r>
    </w:p>
    <w:p w14:paraId="50AE71EF" w14:textId="77777777" w:rsidR="00607A96" w:rsidRPr="00DC6EA6" w:rsidRDefault="00607A96">
      <w:pPr>
        <w:numPr>
          <w:ilvl w:val="0"/>
          <w:numId w:val="49"/>
        </w:numPr>
        <w:ind w:left="349" w:hanging="283"/>
        <w:contextualSpacing/>
        <w:jc w:val="both"/>
        <w:rPr>
          <w:rFonts w:asciiTheme="minorHAnsi" w:hAnsiTheme="minorHAnsi" w:cstheme="minorHAnsi"/>
          <w:bCs/>
          <w:sz w:val="22"/>
          <w:szCs w:val="21"/>
        </w:rPr>
      </w:pPr>
      <w:r w:rsidRPr="00DC6EA6">
        <w:rPr>
          <w:rFonts w:asciiTheme="minorHAnsi" w:hAnsiTheme="minorHAnsi" w:cstheme="minorHAnsi"/>
          <w:bCs/>
          <w:sz w:val="22"/>
          <w:szCs w:val="21"/>
        </w:rPr>
        <w:t>na podstawie art. 21 RODO prawo sprzeciwu, wobec przetwarzania danych osobowych, gdyż podstawą prawną przetwarzania Pani/Pana danych osobowych jest art. 6 ust. 1 lit. c) RODO.</w:t>
      </w:r>
    </w:p>
    <w:p w14:paraId="29F1BE36" w14:textId="77777777" w:rsidR="00607A96" w:rsidRPr="00DC6EA6" w:rsidRDefault="00607A96" w:rsidP="00607A96">
      <w:pPr>
        <w:ind w:left="5664" w:firstLine="708"/>
        <w:jc w:val="both"/>
        <w:rPr>
          <w:rFonts w:asciiTheme="minorHAnsi" w:hAnsiTheme="minorHAnsi" w:cstheme="minorHAnsi"/>
          <w:i/>
          <w:sz w:val="21"/>
          <w:szCs w:val="21"/>
        </w:rPr>
      </w:pPr>
    </w:p>
    <w:sectPr w:rsidR="00607A96" w:rsidRPr="00DC6EA6" w:rsidSect="00C366D6">
      <w:pgSz w:w="11906" w:h="16838"/>
      <w:pgMar w:top="426" w:right="1134" w:bottom="709" w:left="1134" w:header="284" w:footer="101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E69F" w14:textId="77777777" w:rsidR="00D85935" w:rsidRDefault="00D85935">
      <w:r>
        <w:separator/>
      </w:r>
    </w:p>
  </w:endnote>
  <w:endnote w:type="continuationSeparator" w:id="0">
    <w:p w14:paraId="283E4C88" w14:textId="77777777" w:rsidR="00D85935" w:rsidRDefault="00D8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107F" w14:textId="77777777" w:rsidR="00D85935" w:rsidRDefault="00D85935">
      <w:r>
        <w:separator/>
      </w:r>
    </w:p>
  </w:footnote>
  <w:footnote w:type="continuationSeparator" w:id="0">
    <w:p w14:paraId="5C407D95" w14:textId="77777777" w:rsidR="00D85935" w:rsidRDefault="00D85935">
      <w:r>
        <w:continuationSeparator/>
      </w:r>
    </w:p>
  </w:footnote>
  <w:footnote w:id="1">
    <w:p w14:paraId="0EB0C771" w14:textId="77777777" w:rsidR="00607A96" w:rsidRPr="009E6DF8" w:rsidRDefault="00607A96" w:rsidP="00607A96">
      <w:pPr>
        <w:pStyle w:val="Tekstprzypisudolnego"/>
        <w:ind w:right="-427"/>
        <w:rPr>
          <w:rFonts w:asciiTheme="minorHAnsi" w:hAnsiTheme="minorHAnsi" w:cstheme="minorHAnsi"/>
          <w:sz w:val="18"/>
          <w:szCs w:val="18"/>
          <w:lang w:val="pl-PL"/>
        </w:rPr>
      </w:pPr>
      <w:r w:rsidRPr="009E6DF8">
        <w:rPr>
          <w:rStyle w:val="Odwoanieprzypisudolnego"/>
          <w:rFonts w:asciiTheme="minorHAnsi" w:hAnsiTheme="minorHAnsi" w:cstheme="minorHAnsi"/>
          <w:sz w:val="18"/>
          <w:szCs w:val="18"/>
          <w:lang w:val="pl-PL"/>
        </w:rPr>
        <w:footnoteRef/>
      </w:r>
      <w:r w:rsidRPr="009E6DF8">
        <w:rPr>
          <w:rFonts w:asciiTheme="minorHAnsi" w:hAnsiTheme="minorHAnsi" w:cstheme="minorHAnsi"/>
          <w:sz w:val="18"/>
          <w:szCs w:val="18"/>
          <w:lang w:val="pl-PL"/>
        </w:rPr>
        <w:t xml:space="preserve"> </w:t>
      </w:r>
      <w:r w:rsidRPr="009E6DF8">
        <w:rPr>
          <w:rFonts w:asciiTheme="minorHAnsi" w:hAnsiTheme="minorHAnsi" w:cstheme="minorHAnsi"/>
          <w:b/>
          <w:i/>
          <w:sz w:val="18"/>
          <w:szCs w:val="18"/>
          <w:lang w:val="pl-PL"/>
        </w:rPr>
        <w:t>Wyjaśnienie:</w:t>
      </w:r>
      <w:r w:rsidRPr="009E6DF8">
        <w:rPr>
          <w:rFonts w:asciiTheme="minorHAnsi" w:hAnsiTheme="minorHAnsi" w:cstheme="minorHAnsi"/>
          <w:i/>
          <w:sz w:val="18"/>
          <w:szCs w:val="18"/>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15"/>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6"/>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7"/>
    <w:lvl w:ilvl="0">
      <w:start w:val="1"/>
      <w:numFmt w:val="lowerLetter"/>
      <w:lvlText w:val="%1)"/>
      <w:lvlJc w:val="left"/>
      <w:pPr>
        <w:tabs>
          <w:tab w:val="num" w:pos="1068"/>
        </w:tabs>
        <w:ind w:left="1068" w:hanging="360"/>
      </w:pPr>
    </w:lvl>
  </w:abstractNum>
  <w:abstractNum w:abstractNumId="4" w15:restartNumberingAfterBreak="0">
    <w:nsid w:val="00000006"/>
    <w:multiLevelType w:val="singleLevel"/>
    <w:tmpl w:val="00000006"/>
    <w:name w:val="WW8Num8"/>
    <w:lvl w:ilvl="0">
      <w:start w:val="1"/>
      <w:numFmt w:val="lowerLetter"/>
      <w:lvlText w:val="%1)"/>
      <w:lvlJc w:val="left"/>
      <w:pPr>
        <w:tabs>
          <w:tab w:val="num" w:pos="1068"/>
        </w:tabs>
        <w:ind w:left="1068" w:hanging="360"/>
      </w:pPr>
    </w:lvl>
  </w:abstractNum>
  <w:abstractNum w:abstractNumId="5" w15:restartNumberingAfterBreak="0">
    <w:nsid w:val="00000007"/>
    <w:multiLevelType w:val="singleLevel"/>
    <w:tmpl w:val="00000007"/>
    <w:name w:val="WW8Num9"/>
    <w:lvl w:ilvl="0">
      <w:start w:val="1"/>
      <w:numFmt w:val="lowerLetter"/>
      <w:lvlText w:val="%1)"/>
      <w:lvlJc w:val="left"/>
      <w:pPr>
        <w:tabs>
          <w:tab w:val="num" w:pos="1068"/>
        </w:tabs>
        <w:ind w:left="1068" w:hanging="360"/>
      </w:pPr>
    </w:lvl>
  </w:abstractNum>
  <w:abstractNum w:abstractNumId="6" w15:restartNumberingAfterBreak="0">
    <w:nsid w:val="00000008"/>
    <w:multiLevelType w:val="singleLevel"/>
    <w:tmpl w:val="00000008"/>
    <w:name w:val="WW8Num10"/>
    <w:lvl w:ilvl="0">
      <w:start w:val="1"/>
      <w:numFmt w:val="lowerLetter"/>
      <w:lvlText w:val="%1)"/>
      <w:lvlJc w:val="left"/>
      <w:pPr>
        <w:tabs>
          <w:tab w:val="num" w:pos="1068"/>
        </w:tabs>
        <w:ind w:left="1068" w:hanging="360"/>
      </w:pPr>
    </w:lvl>
  </w:abstractNum>
  <w:abstractNum w:abstractNumId="7" w15:restartNumberingAfterBreak="0">
    <w:nsid w:val="00000009"/>
    <w:multiLevelType w:val="singleLevel"/>
    <w:tmpl w:val="00000009"/>
    <w:name w:val="WW8Num12"/>
    <w:lvl w:ilvl="0">
      <w:start w:val="1"/>
      <w:numFmt w:val="lowerLetter"/>
      <w:lvlText w:val="%1)"/>
      <w:lvlJc w:val="left"/>
      <w:pPr>
        <w:tabs>
          <w:tab w:val="num" w:pos="1068"/>
        </w:tabs>
        <w:ind w:left="1068" w:hanging="360"/>
      </w:pPr>
    </w:lvl>
  </w:abstractNum>
  <w:abstractNum w:abstractNumId="8" w15:restartNumberingAfterBreak="0">
    <w:nsid w:val="0000000A"/>
    <w:multiLevelType w:val="multilevel"/>
    <w:tmpl w:val="0000000A"/>
    <w:name w:val="WW8Num13"/>
    <w:lvl w:ilvl="0">
      <w:start w:val="1"/>
      <w:numFmt w:val="lowerLetter"/>
      <w:lvlText w:val="%1)"/>
      <w:lvlJc w:val="left"/>
      <w:pPr>
        <w:tabs>
          <w:tab w:val="num" w:pos="1068"/>
        </w:tabs>
        <w:ind w:left="1068" w:hanging="360"/>
      </w:pPr>
    </w:lvl>
    <w:lvl w:ilvl="1">
      <w:start w:val="1"/>
      <w:numFmt w:val="upperLetter"/>
      <w:lvlText w:val="%2."/>
      <w:lvlJc w:val="left"/>
      <w:pPr>
        <w:tabs>
          <w:tab w:val="num" w:pos="1788"/>
        </w:tabs>
        <w:ind w:left="1788" w:hanging="360"/>
      </w:pPr>
      <w:rPr>
        <w:b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0000000B"/>
    <w:multiLevelType w:val="singleLevel"/>
    <w:tmpl w:val="0000000B"/>
    <w:name w:val="WW8Num27"/>
    <w:lvl w:ilvl="0">
      <w:start w:val="1"/>
      <w:numFmt w:val="lowerLetter"/>
      <w:lvlText w:val="%1."/>
      <w:lvlJc w:val="left"/>
      <w:pPr>
        <w:tabs>
          <w:tab w:val="num" w:pos="720"/>
        </w:tabs>
      </w:pPr>
    </w:lvl>
  </w:abstractNum>
  <w:abstractNum w:abstractNumId="10" w15:restartNumberingAfterBreak="0">
    <w:nsid w:val="0000000C"/>
    <w:multiLevelType w:val="singleLevel"/>
    <w:tmpl w:val="0000000C"/>
    <w:name w:val="WW8Num31"/>
    <w:lvl w:ilvl="0">
      <w:start w:val="1"/>
      <w:numFmt w:val="bullet"/>
      <w:lvlText w:val=""/>
      <w:lvlJc w:val="left"/>
      <w:pPr>
        <w:tabs>
          <w:tab w:val="num" w:pos="360"/>
        </w:tabs>
      </w:pPr>
      <w:rPr>
        <w:rFonts w:ascii="Symbol" w:hAnsi="Symbol"/>
      </w:rPr>
    </w:lvl>
  </w:abstractNum>
  <w:abstractNum w:abstractNumId="11" w15:restartNumberingAfterBreak="0">
    <w:nsid w:val="0000001F"/>
    <w:multiLevelType w:val="multilevel"/>
    <w:tmpl w:val="5CC802C8"/>
    <w:name w:val="WW8Num46"/>
    <w:lvl w:ilvl="0">
      <w:start w:val="1"/>
      <w:numFmt w:val="decimal"/>
      <w:lvlText w:val="%1."/>
      <w:lvlJc w:val="left"/>
      <w:pPr>
        <w:tabs>
          <w:tab w:val="num" w:pos="360"/>
        </w:tabs>
        <w:ind w:left="360" w:hanging="360"/>
      </w:pPr>
      <w:rPr>
        <w:rFonts w:hint="default"/>
        <w:b/>
        <w:bCs/>
        <w:i w:val="0"/>
        <w:strike w:val="0"/>
        <w:color w:val="auto"/>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81752A"/>
    <w:multiLevelType w:val="multilevel"/>
    <w:tmpl w:val="59F8F66A"/>
    <w:name w:val="WW8Num53"/>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05204463"/>
    <w:multiLevelType w:val="hybridMultilevel"/>
    <w:tmpl w:val="6240911A"/>
    <w:lvl w:ilvl="0" w:tplc="E3A6DC78">
      <w:start w:val="1"/>
      <w:numFmt w:val="decimal"/>
      <w:lvlText w:val="%1."/>
      <w:lvlJc w:val="left"/>
      <w:pPr>
        <w:ind w:left="360" w:hanging="360"/>
      </w:pPr>
      <w:rPr>
        <w:b w:val="0"/>
      </w:rPr>
    </w:lvl>
    <w:lvl w:ilvl="1" w:tplc="328C9536">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9B3B28"/>
    <w:multiLevelType w:val="hybridMultilevel"/>
    <w:tmpl w:val="52841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AC512E"/>
    <w:multiLevelType w:val="hybridMultilevel"/>
    <w:tmpl w:val="20769410"/>
    <w:lvl w:ilvl="0" w:tplc="CC8CA6CC">
      <w:start w:val="1"/>
      <w:numFmt w:val="decimal"/>
      <w:lvlText w:val="%1)"/>
      <w:lvlJc w:val="left"/>
      <w:pPr>
        <w:tabs>
          <w:tab w:val="num" w:pos="1080"/>
        </w:tabs>
        <w:ind w:left="1080" w:hanging="360"/>
      </w:pPr>
      <w:rPr>
        <w:rFonts w:hint="default"/>
        <w:b/>
      </w:rPr>
    </w:lvl>
    <w:lvl w:ilvl="1" w:tplc="570E1E1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3000A"/>
    <w:multiLevelType w:val="multilevel"/>
    <w:tmpl w:val="9C52960C"/>
    <w:lvl w:ilvl="0">
      <w:start w:val="2"/>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C7172D0"/>
    <w:multiLevelType w:val="hybridMultilevel"/>
    <w:tmpl w:val="760A03D4"/>
    <w:lvl w:ilvl="0" w:tplc="243C64A0">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FD7F59"/>
    <w:multiLevelType w:val="hybridMultilevel"/>
    <w:tmpl w:val="FF7E258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B92BA0"/>
    <w:multiLevelType w:val="hybridMultilevel"/>
    <w:tmpl w:val="864A5158"/>
    <w:lvl w:ilvl="0" w:tplc="013EEE10">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5134088"/>
    <w:multiLevelType w:val="singleLevel"/>
    <w:tmpl w:val="452AB20A"/>
    <w:lvl w:ilvl="0">
      <w:start w:val="1"/>
      <w:numFmt w:val="decimal"/>
      <w:lvlText w:val="%1."/>
      <w:lvlJc w:val="left"/>
      <w:pPr>
        <w:ind w:left="720" w:hanging="360"/>
      </w:pPr>
      <w:rPr>
        <w:b w:val="0"/>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C0E6C07"/>
    <w:multiLevelType w:val="hybridMultilevel"/>
    <w:tmpl w:val="490E0E9E"/>
    <w:lvl w:ilvl="0" w:tplc="457AB2F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797F1B"/>
    <w:multiLevelType w:val="hybridMultilevel"/>
    <w:tmpl w:val="099ABF6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1CC86CA2"/>
    <w:multiLevelType w:val="hybridMultilevel"/>
    <w:tmpl w:val="E736C542"/>
    <w:lvl w:ilvl="0" w:tplc="22F22956">
      <w:start w:val="1"/>
      <w:numFmt w:val="decimal"/>
      <w:lvlText w:val="%1."/>
      <w:lvlJc w:val="left"/>
      <w:pPr>
        <w:tabs>
          <w:tab w:val="num" w:pos="360"/>
        </w:tabs>
        <w:ind w:left="360" w:hanging="360"/>
      </w:pPr>
      <w:rPr>
        <w:rFonts w:hint="default"/>
        <w:b w:val="0"/>
      </w:rPr>
    </w:lvl>
    <w:lvl w:ilvl="1" w:tplc="54D4CA86" w:tentative="1">
      <w:start w:val="1"/>
      <w:numFmt w:val="lowerLetter"/>
      <w:lvlText w:val="%2."/>
      <w:lvlJc w:val="left"/>
      <w:pPr>
        <w:ind w:left="-1080" w:hanging="360"/>
      </w:pPr>
    </w:lvl>
    <w:lvl w:ilvl="2" w:tplc="28CA17EC" w:tentative="1">
      <w:start w:val="1"/>
      <w:numFmt w:val="lowerRoman"/>
      <w:lvlText w:val="%3."/>
      <w:lvlJc w:val="right"/>
      <w:pPr>
        <w:ind w:left="-360" w:hanging="180"/>
      </w:pPr>
    </w:lvl>
    <w:lvl w:ilvl="3" w:tplc="2C8C54EA" w:tentative="1">
      <w:start w:val="1"/>
      <w:numFmt w:val="decimal"/>
      <w:lvlText w:val="%4."/>
      <w:lvlJc w:val="left"/>
      <w:pPr>
        <w:ind w:left="360" w:hanging="360"/>
      </w:pPr>
    </w:lvl>
    <w:lvl w:ilvl="4" w:tplc="2752FB50" w:tentative="1">
      <w:start w:val="1"/>
      <w:numFmt w:val="lowerLetter"/>
      <w:lvlText w:val="%5."/>
      <w:lvlJc w:val="left"/>
      <w:pPr>
        <w:ind w:left="1080" w:hanging="360"/>
      </w:pPr>
    </w:lvl>
    <w:lvl w:ilvl="5" w:tplc="E8DE1DCC" w:tentative="1">
      <w:start w:val="1"/>
      <w:numFmt w:val="lowerRoman"/>
      <w:lvlText w:val="%6."/>
      <w:lvlJc w:val="right"/>
      <w:pPr>
        <w:ind w:left="1800" w:hanging="180"/>
      </w:pPr>
    </w:lvl>
    <w:lvl w:ilvl="6" w:tplc="7DA001E8" w:tentative="1">
      <w:start w:val="1"/>
      <w:numFmt w:val="decimal"/>
      <w:lvlText w:val="%7."/>
      <w:lvlJc w:val="left"/>
      <w:pPr>
        <w:ind w:left="2520" w:hanging="360"/>
      </w:pPr>
    </w:lvl>
    <w:lvl w:ilvl="7" w:tplc="A2260A60" w:tentative="1">
      <w:start w:val="1"/>
      <w:numFmt w:val="lowerLetter"/>
      <w:lvlText w:val="%8."/>
      <w:lvlJc w:val="left"/>
      <w:pPr>
        <w:ind w:left="3240" w:hanging="360"/>
      </w:pPr>
    </w:lvl>
    <w:lvl w:ilvl="8" w:tplc="846CA9B8" w:tentative="1">
      <w:start w:val="1"/>
      <w:numFmt w:val="lowerRoman"/>
      <w:lvlText w:val="%9."/>
      <w:lvlJc w:val="right"/>
      <w:pPr>
        <w:ind w:left="3960" w:hanging="180"/>
      </w:pPr>
    </w:lvl>
  </w:abstractNum>
  <w:abstractNum w:abstractNumId="25" w15:restartNumberingAfterBreak="0">
    <w:nsid w:val="1E512DF6"/>
    <w:multiLevelType w:val="hybridMultilevel"/>
    <w:tmpl w:val="0A12904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6" w15:restartNumberingAfterBreak="0">
    <w:nsid w:val="20CA1EED"/>
    <w:multiLevelType w:val="multilevel"/>
    <w:tmpl w:val="35EE4FA6"/>
    <w:lvl w:ilvl="0">
      <w:start w:val="1"/>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3E41907"/>
    <w:multiLevelType w:val="hybridMultilevel"/>
    <w:tmpl w:val="3730A934"/>
    <w:lvl w:ilvl="0" w:tplc="C47EB428">
      <w:start w:val="1"/>
      <w:numFmt w:val="decimal"/>
      <w:lvlText w:val="%1)"/>
      <w:lvlJc w:val="left"/>
      <w:pPr>
        <w:ind w:left="720" w:hanging="360"/>
      </w:pPr>
      <w:rPr>
        <w:b w:val="0"/>
        <w:bCs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5E7515E"/>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60B322D"/>
    <w:multiLevelType w:val="hybridMultilevel"/>
    <w:tmpl w:val="379CAF9A"/>
    <w:lvl w:ilvl="0" w:tplc="ACE8CF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063994"/>
    <w:multiLevelType w:val="hybridMultilevel"/>
    <w:tmpl w:val="9B06AB90"/>
    <w:lvl w:ilvl="0" w:tplc="0415000F">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D4E503A"/>
    <w:multiLevelType w:val="multilevel"/>
    <w:tmpl w:val="13B437A6"/>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EB5059E"/>
    <w:multiLevelType w:val="hybridMultilevel"/>
    <w:tmpl w:val="8F2CE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F31910"/>
    <w:multiLevelType w:val="hybridMultilevel"/>
    <w:tmpl w:val="64360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4B1F84"/>
    <w:multiLevelType w:val="hybridMultilevel"/>
    <w:tmpl w:val="CC08D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49E56C5"/>
    <w:multiLevelType w:val="hybridMultilevel"/>
    <w:tmpl w:val="378A2672"/>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37" w15:restartNumberingAfterBreak="0">
    <w:nsid w:val="36CC0012"/>
    <w:multiLevelType w:val="hybridMultilevel"/>
    <w:tmpl w:val="7FD0CB20"/>
    <w:lvl w:ilvl="0" w:tplc="3622FD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0906FD"/>
    <w:multiLevelType w:val="hybridMultilevel"/>
    <w:tmpl w:val="B66CF61E"/>
    <w:lvl w:ilvl="0" w:tplc="49FEFCD8">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F4BA6"/>
    <w:multiLevelType w:val="hybridMultilevel"/>
    <w:tmpl w:val="418AC53C"/>
    <w:lvl w:ilvl="0" w:tplc="2A440096">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A0626AC"/>
    <w:multiLevelType w:val="hybridMultilevel"/>
    <w:tmpl w:val="2FDC76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F9491C8">
      <w:start w:val="1"/>
      <w:numFmt w:val="decimal"/>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46612C"/>
    <w:multiLevelType w:val="hybridMultilevel"/>
    <w:tmpl w:val="542C88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3F105E"/>
    <w:multiLevelType w:val="hybridMultilevel"/>
    <w:tmpl w:val="0AFE2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DB705D"/>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D300997"/>
    <w:multiLevelType w:val="hybridMultilevel"/>
    <w:tmpl w:val="11EAA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DB6FE8"/>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0A94B04"/>
    <w:multiLevelType w:val="hybridMultilevel"/>
    <w:tmpl w:val="321EFB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1BE5C2A"/>
    <w:multiLevelType w:val="hybridMultilevel"/>
    <w:tmpl w:val="497458AE"/>
    <w:lvl w:ilvl="0" w:tplc="95E27F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32D5FB7"/>
    <w:multiLevelType w:val="hybridMultilevel"/>
    <w:tmpl w:val="5AFAB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241C4E"/>
    <w:multiLevelType w:val="hybridMultilevel"/>
    <w:tmpl w:val="0B8EC776"/>
    <w:lvl w:ilvl="0" w:tplc="95A44EF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C50DEC"/>
    <w:multiLevelType w:val="hybridMultilevel"/>
    <w:tmpl w:val="9408932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48065D60"/>
    <w:multiLevelType w:val="hybridMultilevel"/>
    <w:tmpl w:val="154C50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BC3A64"/>
    <w:multiLevelType w:val="hybridMultilevel"/>
    <w:tmpl w:val="7ECCC7B6"/>
    <w:lvl w:ilvl="0" w:tplc="72D868C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4C1C0739"/>
    <w:multiLevelType w:val="hybridMultilevel"/>
    <w:tmpl w:val="8F088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601C5B"/>
    <w:multiLevelType w:val="hybridMultilevel"/>
    <w:tmpl w:val="ACE699F4"/>
    <w:lvl w:ilvl="0" w:tplc="9072F924">
      <w:start w:val="1"/>
      <w:numFmt w:val="decimal"/>
      <w:lvlText w:val="%1."/>
      <w:lvlJc w:val="left"/>
      <w:pPr>
        <w:tabs>
          <w:tab w:val="num" w:pos="360"/>
        </w:tabs>
        <w:ind w:left="360" w:hanging="360"/>
      </w:pPr>
      <w:rPr>
        <w:strike w:val="0"/>
      </w:rPr>
    </w:lvl>
    <w:lvl w:ilvl="1" w:tplc="1C4E65D0"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51FE412E"/>
    <w:multiLevelType w:val="hybridMultilevel"/>
    <w:tmpl w:val="6668332A"/>
    <w:lvl w:ilvl="0" w:tplc="9D429B9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6890DA3"/>
    <w:multiLevelType w:val="hybridMultilevel"/>
    <w:tmpl w:val="AD86879E"/>
    <w:lvl w:ilvl="0" w:tplc="04150011">
      <w:start w:val="1"/>
      <w:numFmt w:val="decimal"/>
      <w:lvlText w:val="%1)"/>
      <w:lvlJc w:val="left"/>
      <w:pPr>
        <w:ind w:left="1454" w:hanging="360"/>
      </w:pPr>
    </w:lvl>
    <w:lvl w:ilvl="1" w:tplc="0F24570A">
      <w:start w:val="1"/>
      <w:numFmt w:val="bullet"/>
      <w:lvlText w:val=""/>
      <w:lvlJc w:val="left"/>
      <w:pPr>
        <w:ind w:left="2174" w:hanging="360"/>
      </w:pPr>
      <w:rPr>
        <w:rFonts w:ascii="Symbol" w:hAnsi="Symbol" w:hint="default"/>
      </w:rPr>
    </w:lvl>
    <w:lvl w:ilvl="2" w:tplc="0F24570A">
      <w:start w:val="1"/>
      <w:numFmt w:val="bullet"/>
      <w:lvlText w:val=""/>
      <w:lvlJc w:val="left"/>
      <w:pPr>
        <w:ind w:left="2894" w:hanging="180"/>
      </w:pPr>
      <w:rPr>
        <w:rFonts w:ascii="Symbol" w:hAnsi="Symbol" w:hint="default"/>
      </w:r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57" w15:restartNumberingAfterBreak="0">
    <w:nsid w:val="57F100CB"/>
    <w:multiLevelType w:val="hybridMultilevel"/>
    <w:tmpl w:val="2C229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6A5B54"/>
    <w:multiLevelType w:val="singleLevel"/>
    <w:tmpl w:val="121E4F0C"/>
    <w:lvl w:ilvl="0">
      <w:start w:val="1"/>
      <w:numFmt w:val="decimal"/>
      <w:lvlText w:val="%1."/>
      <w:lvlJc w:val="left"/>
      <w:pPr>
        <w:tabs>
          <w:tab w:val="num" w:pos="360"/>
        </w:tabs>
        <w:ind w:left="360" w:hanging="360"/>
      </w:pPr>
      <w:rPr>
        <w:b w:val="0"/>
        <w:strike w:val="0"/>
        <w:color w:val="auto"/>
      </w:rPr>
    </w:lvl>
  </w:abstractNum>
  <w:abstractNum w:abstractNumId="59" w15:restartNumberingAfterBreak="0">
    <w:nsid w:val="5DCA5AA1"/>
    <w:multiLevelType w:val="hybridMultilevel"/>
    <w:tmpl w:val="F27C205C"/>
    <w:lvl w:ilvl="0" w:tplc="E3A48E84">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1177DC4"/>
    <w:multiLevelType w:val="hybridMultilevel"/>
    <w:tmpl w:val="43F459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61303E85"/>
    <w:multiLevelType w:val="hybridMultilevel"/>
    <w:tmpl w:val="B1603A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D15FB5"/>
    <w:multiLevelType w:val="hybridMultilevel"/>
    <w:tmpl w:val="CE6462C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AC43F7F"/>
    <w:multiLevelType w:val="multilevel"/>
    <w:tmpl w:val="316425D2"/>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6BC66BE6"/>
    <w:multiLevelType w:val="hybridMultilevel"/>
    <w:tmpl w:val="30802D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3E462A"/>
    <w:multiLevelType w:val="hybridMultilevel"/>
    <w:tmpl w:val="0AB065F2"/>
    <w:lvl w:ilvl="0" w:tplc="04150017">
      <w:start w:val="1"/>
      <w:numFmt w:val="lowerLetter"/>
      <w:lvlText w:val="%1)"/>
      <w:lvlJc w:val="left"/>
      <w:pPr>
        <w:ind w:left="1094" w:hanging="360"/>
      </w:p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6" w15:restartNumberingAfterBreak="0">
    <w:nsid w:val="6DAC2C69"/>
    <w:multiLevelType w:val="hybridMultilevel"/>
    <w:tmpl w:val="E2BCC8EA"/>
    <w:lvl w:ilvl="0" w:tplc="E66418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DEF48F1"/>
    <w:multiLevelType w:val="hybridMultilevel"/>
    <w:tmpl w:val="64E419A4"/>
    <w:lvl w:ilvl="0" w:tplc="B5E4767C">
      <w:start w:val="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CF428B"/>
    <w:multiLevelType w:val="hybridMultilevel"/>
    <w:tmpl w:val="1F402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E27EE5"/>
    <w:multiLevelType w:val="hybridMultilevel"/>
    <w:tmpl w:val="D5AA54FA"/>
    <w:lvl w:ilvl="0" w:tplc="E664182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70" w15:restartNumberingAfterBreak="0">
    <w:nsid w:val="7223040E"/>
    <w:multiLevelType w:val="hybridMultilevel"/>
    <w:tmpl w:val="9F286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1B2E0F"/>
    <w:multiLevelType w:val="singleLevel"/>
    <w:tmpl w:val="0415000F"/>
    <w:lvl w:ilvl="0">
      <w:start w:val="1"/>
      <w:numFmt w:val="decimal"/>
      <w:lvlText w:val="%1."/>
      <w:lvlJc w:val="left"/>
      <w:pPr>
        <w:tabs>
          <w:tab w:val="num" w:pos="720"/>
        </w:tabs>
        <w:ind w:left="720" w:hanging="360"/>
      </w:pPr>
    </w:lvl>
  </w:abstractNum>
  <w:abstractNum w:abstractNumId="72" w15:restartNumberingAfterBreak="0">
    <w:nsid w:val="750E738A"/>
    <w:multiLevelType w:val="hybridMultilevel"/>
    <w:tmpl w:val="8F2CEC0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61C68A2"/>
    <w:multiLevelType w:val="singleLevel"/>
    <w:tmpl w:val="E15E78EA"/>
    <w:lvl w:ilvl="0">
      <w:start w:val="1"/>
      <w:numFmt w:val="decimal"/>
      <w:lvlText w:val="%1."/>
      <w:lvlJc w:val="left"/>
      <w:pPr>
        <w:tabs>
          <w:tab w:val="num" w:pos="360"/>
        </w:tabs>
        <w:ind w:left="360" w:hanging="360"/>
      </w:pPr>
      <w:rPr>
        <w:b w:val="0"/>
      </w:rPr>
    </w:lvl>
  </w:abstractNum>
  <w:abstractNum w:abstractNumId="74" w15:restartNumberingAfterBreak="0">
    <w:nsid w:val="786A5B8F"/>
    <w:multiLevelType w:val="hybridMultilevel"/>
    <w:tmpl w:val="7BE80938"/>
    <w:lvl w:ilvl="0" w:tplc="DC44B904">
      <w:start w:val="1"/>
      <w:numFmt w:val="lowerLetter"/>
      <w:lvlText w:val="%1)"/>
      <w:lvlJc w:val="left"/>
      <w:pPr>
        <w:ind w:left="1222" w:hanging="360"/>
      </w:pPr>
      <w:rPr>
        <w:rFonts w:cs="Times New Roman" w:hint="default"/>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75" w15:restartNumberingAfterBreak="0">
    <w:nsid w:val="7937063F"/>
    <w:multiLevelType w:val="hybridMultilevel"/>
    <w:tmpl w:val="BD48F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C25D7F"/>
    <w:multiLevelType w:val="hybridMultilevel"/>
    <w:tmpl w:val="B75EFF44"/>
    <w:lvl w:ilvl="0" w:tplc="640818D0">
      <w:start w:val="1"/>
      <w:numFmt w:val="decimal"/>
      <w:lvlText w:val="%1)"/>
      <w:lvlJc w:val="left"/>
      <w:pPr>
        <w:ind w:left="1454" w:hanging="360"/>
      </w:pPr>
      <w:rPr>
        <w:b w:val="0"/>
        <w:sz w:val="20"/>
      </w:rPr>
    </w:lvl>
    <w:lvl w:ilvl="1" w:tplc="04150019">
      <w:start w:val="1"/>
      <w:numFmt w:val="lowerLetter"/>
      <w:lvlText w:val="%2."/>
      <w:lvlJc w:val="left"/>
      <w:pPr>
        <w:ind w:left="2174" w:hanging="360"/>
      </w:pPr>
    </w:lvl>
    <w:lvl w:ilvl="2" w:tplc="0415001B">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num w:numId="1" w16cid:durableId="1723947374">
    <w:abstractNumId w:val="58"/>
  </w:num>
  <w:num w:numId="2" w16cid:durableId="1809395387">
    <w:abstractNumId w:val="30"/>
  </w:num>
  <w:num w:numId="3" w16cid:durableId="1966346168">
    <w:abstractNumId w:val="54"/>
  </w:num>
  <w:num w:numId="4" w16cid:durableId="880242294">
    <w:abstractNumId w:val="71"/>
  </w:num>
  <w:num w:numId="5" w16cid:durableId="1195384315">
    <w:abstractNumId w:val="20"/>
  </w:num>
  <w:num w:numId="6" w16cid:durableId="1474375271">
    <w:abstractNumId w:val="69"/>
  </w:num>
  <w:num w:numId="7" w16cid:durableId="478233442">
    <w:abstractNumId w:val="26"/>
  </w:num>
  <w:num w:numId="8" w16cid:durableId="1721397827">
    <w:abstractNumId w:val="16"/>
  </w:num>
  <w:num w:numId="9" w16cid:durableId="301617881">
    <w:abstractNumId w:val="73"/>
  </w:num>
  <w:num w:numId="10" w16cid:durableId="881595217">
    <w:abstractNumId w:val="19"/>
  </w:num>
  <w:num w:numId="11" w16cid:durableId="1881895234">
    <w:abstractNumId w:val="59"/>
  </w:num>
  <w:num w:numId="12" w16cid:durableId="1376927263">
    <w:abstractNumId w:val="13"/>
  </w:num>
  <w:num w:numId="13" w16cid:durableId="324403523">
    <w:abstractNumId w:val="24"/>
  </w:num>
  <w:num w:numId="14" w16cid:durableId="357780965">
    <w:abstractNumId w:val="72"/>
  </w:num>
  <w:num w:numId="15" w16cid:durableId="890119072">
    <w:abstractNumId w:val="62"/>
  </w:num>
  <w:num w:numId="16" w16cid:durableId="1785345676">
    <w:abstractNumId w:val="47"/>
  </w:num>
  <w:num w:numId="17" w16cid:durableId="1835073817">
    <w:abstractNumId w:val="66"/>
  </w:num>
  <w:num w:numId="18" w16cid:durableId="1703628268">
    <w:abstractNumId w:val="48"/>
  </w:num>
  <w:num w:numId="19" w16cid:durableId="1711300721">
    <w:abstractNumId w:val="40"/>
  </w:num>
  <w:num w:numId="20" w16cid:durableId="694233665">
    <w:abstractNumId w:val="61"/>
  </w:num>
  <w:num w:numId="21" w16cid:durableId="1237596022">
    <w:abstractNumId w:val="37"/>
  </w:num>
  <w:num w:numId="22" w16cid:durableId="969171964">
    <w:abstractNumId w:val="75"/>
  </w:num>
  <w:num w:numId="23" w16cid:durableId="1726022852">
    <w:abstractNumId w:val="63"/>
  </w:num>
  <w:num w:numId="24" w16cid:durableId="13728667">
    <w:abstractNumId w:val="14"/>
  </w:num>
  <w:num w:numId="25" w16cid:durableId="1510759021">
    <w:abstractNumId w:val="32"/>
  </w:num>
  <w:num w:numId="26" w16cid:durableId="1133400600">
    <w:abstractNumId w:val="50"/>
  </w:num>
  <w:num w:numId="27" w16cid:durableId="403375058">
    <w:abstractNumId w:val="68"/>
  </w:num>
  <w:num w:numId="28" w16cid:durableId="900749846">
    <w:abstractNumId w:val="17"/>
  </w:num>
  <w:num w:numId="29" w16cid:durableId="1914074433">
    <w:abstractNumId w:val="52"/>
  </w:num>
  <w:num w:numId="30" w16cid:durableId="446393641">
    <w:abstractNumId w:val="74"/>
  </w:num>
  <w:num w:numId="31" w16cid:durableId="2139444119">
    <w:abstractNumId w:val="51"/>
  </w:num>
  <w:num w:numId="32" w16cid:durableId="1147435392">
    <w:abstractNumId w:val="64"/>
  </w:num>
  <w:num w:numId="33" w16cid:durableId="1004553198">
    <w:abstractNumId w:val="28"/>
  </w:num>
  <w:num w:numId="34" w16cid:durableId="787429317">
    <w:abstractNumId w:val="43"/>
  </w:num>
  <w:num w:numId="35" w16cid:durableId="25255978">
    <w:abstractNumId w:val="31"/>
  </w:num>
  <w:num w:numId="36" w16cid:durableId="92020137">
    <w:abstractNumId w:val="45"/>
  </w:num>
  <w:num w:numId="37" w16cid:durableId="1741832516">
    <w:abstractNumId w:val="18"/>
  </w:num>
  <w:num w:numId="38" w16cid:durableId="1398894663">
    <w:abstractNumId w:val="38"/>
  </w:num>
  <w:num w:numId="39" w16cid:durableId="1941378853">
    <w:abstractNumId w:val="42"/>
  </w:num>
  <w:num w:numId="40" w16cid:durableId="2033483598">
    <w:abstractNumId w:val="44"/>
  </w:num>
  <w:num w:numId="41" w16cid:durableId="1196698342">
    <w:abstractNumId w:val="70"/>
  </w:num>
  <w:num w:numId="42" w16cid:durableId="1849978803">
    <w:abstractNumId w:val="67"/>
  </w:num>
  <w:num w:numId="43" w16cid:durableId="223417531">
    <w:abstractNumId w:val="34"/>
  </w:num>
  <w:num w:numId="44" w16cid:durableId="875389138">
    <w:abstractNumId w:val="53"/>
  </w:num>
  <w:num w:numId="45" w16cid:durableId="6830707">
    <w:abstractNumId w:val="29"/>
  </w:num>
  <w:num w:numId="46" w16cid:durableId="1103457555">
    <w:abstractNumId w:val="57"/>
  </w:num>
  <w:num w:numId="47" w16cid:durableId="5162313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8467887">
    <w:abstractNumId w:val="21"/>
  </w:num>
  <w:num w:numId="49" w16cid:durableId="1456371459">
    <w:abstractNumId w:val="35"/>
  </w:num>
  <w:num w:numId="50" w16cid:durableId="60373352">
    <w:abstractNumId w:val="39"/>
  </w:num>
  <w:num w:numId="51" w16cid:durableId="2048792628">
    <w:abstractNumId w:val="22"/>
  </w:num>
  <w:num w:numId="52" w16cid:durableId="601492200">
    <w:abstractNumId w:val="55"/>
  </w:num>
  <w:num w:numId="53" w16cid:durableId="1455635525">
    <w:abstractNumId w:val="15"/>
  </w:num>
  <w:num w:numId="54" w16cid:durableId="1480346107">
    <w:abstractNumId w:val="23"/>
  </w:num>
  <w:num w:numId="55" w16cid:durableId="2016807677">
    <w:abstractNumId w:val="65"/>
  </w:num>
  <w:num w:numId="56" w16cid:durableId="685446201">
    <w:abstractNumId w:val="41"/>
  </w:num>
  <w:num w:numId="57" w16cid:durableId="276185991">
    <w:abstractNumId w:val="36"/>
  </w:num>
  <w:num w:numId="58" w16cid:durableId="1412966116">
    <w:abstractNumId w:val="76"/>
  </w:num>
  <w:num w:numId="59" w16cid:durableId="942764190">
    <w:abstractNumId w:val="56"/>
  </w:num>
  <w:num w:numId="60" w16cid:durableId="1597058327">
    <w:abstractNumId w:val="46"/>
  </w:num>
  <w:num w:numId="61" w16cid:durableId="1907644265">
    <w:abstractNumId w:val="33"/>
  </w:num>
  <w:num w:numId="62" w16cid:durableId="1106392558">
    <w:abstractNumId w:val="25"/>
  </w:num>
  <w:num w:numId="63" w16cid:durableId="557283415">
    <w:abstractNumId w:val="49"/>
  </w:num>
  <w:num w:numId="64" w16cid:durableId="238293593">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B0"/>
    <w:rsid w:val="00000661"/>
    <w:rsid w:val="00001B63"/>
    <w:rsid w:val="00002C47"/>
    <w:rsid w:val="0001174D"/>
    <w:rsid w:val="00011BD6"/>
    <w:rsid w:val="00013931"/>
    <w:rsid w:val="00014F2D"/>
    <w:rsid w:val="00016A33"/>
    <w:rsid w:val="0001760C"/>
    <w:rsid w:val="000201FC"/>
    <w:rsid w:val="00022A7A"/>
    <w:rsid w:val="00025354"/>
    <w:rsid w:val="0002780F"/>
    <w:rsid w:val="0003538A"/>
    <w:rsid w:val="0003771B"/>
    <w:rsid w:val="00037E6E"/>
    <w:rsid w:val="00040982"/>
    <w:rsid w:val="0004451B"/>
    <w:rsid w:val="000451C4"/>
    <w:rsid w:val="00046886"/>
    <w:rsid w:val="000506E0"/>
    <w:rsid w:val="00051B62"/>
    <w:rsid w:val="00052CAD"/>
    <w:rsid w:val="000567FA"/>
    <w:rsid w:val="000570B6"/>
    <w:rsid w:val="00063BE2"/>
    <w:rsid w:val="00065CD2"/>
    <w:rsid w:val="00067485"/>
    <w:rsid w:val="00070D18"/>
    <w:rsid w:val="00080AE4"/>
    <w:rsid w:val="00081D21"/>
    <w:rsid w:val="0008271C"/>
    <w:rsid w:val="0008362A"/>
    <w:rsid w:val="00093432"/>
    <w:rsid w:val="0009374F"/>
    <w:rsid w:val="00097F03"/>
    <w:rsid w:val="00097FA0"/>
    <w:rsid w:val="000A496A"/>
    <w:rsid w:val="000A6594"/>
    <w:rsid w:val="000A6AAA"/>
    <w:rsid w:val="000B2B66"/>
    <w:rsid w:val="000B43A9"/>
    <w:rsid w:val="000B546C"/>
    <w:rsid w:val="000B5492"/>
    <w:rsid w:val="000C0B96"/>
    <w:rsid w:val="000C202B"/>
    <w:rsid w:val="000C4EE3"/>
    <w:rsid w:val="000D06CC"/>
    <w:rsid w:val="000D1851"/>
    <w:rsid w:val="000D2514"/>
    <w:rsid w:val="000D445E"/>
    <w:rsid w:val="000D7442"/>
    <w:rsid w:val="000E020E"/>
    <w:rsid w:val="000E0655"/>
    <w:rsid w:val="000E1807"/>
    <w:rsid w:val="000E288D"/>
    <w:rsid w:val="000F1047"/>
    <w:rsid w:val="000F1F74"/>
    <w:rsid w:val="000F203D"/>
    <w:rsid w:val="000F4A8E"/>
    <w:rsid w:val="00104450"/>
    <w:rsid w:val="00104EB1"/>
    <w:rsid w:val="00110420"/>
    <w:rsid w:val="00115B1A"/>
    <w:rsid w:val="00116B43"/>
    <w:rsid w:val="00117508"/>
    <w:rsid w:val="00120F38"/>
    <w:rsid w:val="001212D5"/>
    <w:rsid w:val="00121B15"/>
    <w:rsid w:val="00124662"/>
    <w:rsid w:val="00124C00"/>
    <w:rsid w:val="00127630"/>
    <w:rsid w:val="001319E1"/>
    <w:rsid w:val="0013382C"/>
    <w:rsid w:val="00134073"/>
    <w:rsid w:val="001346DA"/>
    <w:rsid w:val="00143DE2"/>
    <w:rsid w:val="00144C56"/>
    <w:rsid w:val="00154139"/>
    <w:rsid w:val="00154799"/>
    <w:rsid w:val="00163A2F"/>
    <w:rsid w:val="00166E05"/>
    <w:rsid w:val="00166E45"/>
    <w:rsid w:val="00167A03"/>
    <w:rsid w:val="001765C9"/>
    <w:rsid w:val="00176C9D"/>
    <w:rsid w:val="0017707A"/>
    <w:rsid w:val="00182AE4"/>
    <w:rsid w:val="00187912"/>
    <w:rsid w:val="00190FA6"/>
    <w:rsid w:val="00191786"/>
    <w:rsid w:val="0019186E"/>
    <w:rsid w:val="00195E66"/>
    <w:rsid w:val="001A21BB"/>
    <w:rsid w:val="001A6766"/>
    <w:rsid w:val="001B0E40"/>
    <w:rsid w:val="001B2F32"/>
    <w:rsid w:val="001B7B3C"/>
    <w:rsid w:val="001B7F70"/>
    <w:rsid w:val="001C6498"/>
    <w:rsid w:val="001D23A2"/>
    <w:rsid w:val="001D4C7B"/>
    <w:rsid w:val="001D5120"/>
    <w:rsid w:val="001D7CE1"/>
    <w:rsid w:val="001E03A1"/>
    <w:rsid w:val="001E051F"/>
    <w:rsid w:val="001E4944"/>
    <w:rsid w:val="001E4A32"/>
    <w:rsid w:val="001E51BC"/>
    <w:rsid w:val="001F05E7"/>
    <w:rsid w:val="001F2AAE"/>
    <w:rsid w:val="001F470E"/>
    <w:rsid w:val="001F4F03"/>
    <w:rsid w:val="001F5CBE"/>
    <w:rsid w:val="001F716A"/>
    <w:rsid w:val="001F791F"/>
    <w:rsid w:val="00200829"/>
    <w:rsid w:val="002062C5"/>
    <w:rsid w:val="002068FE"/>
    <w:rsid w:val="0021134C"/>
    <w:rsid w:val="00211BB2"/>
    <w:rsid w:val="00212888"/>
    <w:rsid w:val="0021700D"/>
    <w:rsid w:val="002202A7"/>
    <w:rsid w:val="00221B85"/>
    <w:rsid w:val="002255A5"/>
    <w:rsid w:val="00227028"/>
    <w:rsid w:val="00232B3E"/>
    <w:rsid w:val="00235C4D"/>
    <w:rsid w:val="00236BE4"/>
    <w:rsid w:val="00241472"/>
    <w:rsid w:val="002502FB"/>
    <w:rsid w:val="002546C5"/>
    <w:rsid w:val="00257E1C"/>
    <w:rsid w:val="002625AA"/>
    <w:rsid w:val="00271BC9"/>
    <w:rsid w:val="002744FC"/>
    <w:rsid w:val="00276CCF"/>
    <w:rsid w:val="00276F5F"/>
    <w:rsid w:val="00282147"/>
    <w:rsid w:val="00282908"/>
    <w:rsid w:val="002830B5"/>
    <w:rsid w:val="00284D42"/>
    <w:rsid w:val="002971EC"/>
    <w:rsid w:val="0029761A"/>
    <w:rsid w:val="002A00BF"/>
    <w:rsid w:val="002B18FC"/>
    <w:rsid w:val="002B406C"/>
    <w:rsid w:val="002B774B"/>
    <w:rsid w:val="002C7995"/>
    <w:rsid w:val="002D3409"/>
    <w:rsid w:val="002D48E9"/>
    <w:rsid w:val="002D7B46"/>
    <w:rsid w:val="002D7E79"/>
    <w:rsid w:val="002E0291"/>
    <w:rsid w:val="002E0A73"/>
    <w:rsid w:val="002E1B30"/>
    <w:rsid w:val="002E23EB"/>
    <w:rsid w:val="002E2D61"/>
    <w:rsid w:val="002E3042"/>
    <w:rsid w:val="002E5C64"/>
    <w:rsid w:val="002E6F07"/>
    <w:rsid w:val="002E7278"/>
    <w:rsid w:val="002E7748"/>
    <w:rsid w:val="002F7C60"/>
    <w:rsid w:val="0030063B"/>
    <w:rsid w:val="0030110E"/>
    <w:rsid w:val="00301AAE"/>
    <w:rsid w:val="00304AB7"/>
    <w:rsid w:val="00304F5A"/>
    <w:rsid w:val="003144C4"/>
    <w:rsid w:val="00314840"/>
    <w:rsid w:val="00315424"/>
    <w:rsid w:val="00315AD8"/>
    <w:rsid w:val="00324720"/>
    <w:rsid w:val="00330EEA"/>
    <w:rsid w:val="0033762C"/>
    <w:rsid w:val="0034026C"/>
    <w:rsid w:val="00341C4A"/>
    <w:rsid w:val="00346685"/>
    <w:rsid w:val="00350037"/>
    <w:rsid w:val="00352D8D"/>
    <w:rsid w:val="00354B2D"/>
    <w:rsid w:val="0035646D"/>
    <w:rsid w:val="0035659B"/>
    <w:rsid w:val="00356E6B"/>
    <w:rsid w:val="00357347"/>
    <w:rsid w:val="003659F3"/>
    <w:rsid w:val="00366F5D"/>
    <w:rsid w:val="00367C24"/>
    <w:rsid w:val="00367EB0"/>
    <w:rsid w:val="00371D81"/>
    <w:rsid w:val="00373DE0"/>
    <w:rsid w:val="00374318"/>
    <w:rsid w:val="00375237"/>
    <w:rsid w:val="00377367"/>
    <w:rsid w:val="00377524"/>
    <w:rsid w:val="00382647"/>
    <w:rsid w:val="00383F17"/>
    <w:rsid w:val="0039064E"/>
    <w:rsid w:val="00390FAC"/>
    <w:rsid w:val="00391A60"/>
    <w:rsid w:val="00392C0A"/>
    <w:rsid w:val="00396F8B"/>
    <w:rsid w:val="003A2370"/>
    <w:rsid w:val="003A3C9E"/>
    <w:rsid w:val="003A680B"/>
    <w:rsid w:val="003B0055"/>
    <w:rsid w:val="003B1964"/>
    <w:rsid w:val="003B47DF"/>
    <w:rsid w:val="003B5765"/>
    <w:rsid w:val="003C6611"/>
    <w:rsid w:val="003C6BBE"/>
    <w:rsid w:val="003D05B7"/>
    <w:rsid w:val="003D18BF"/>
    <w:rsid w:val="003D20B7"/>
    <w:rsid w:val="003D20D2"/>
    <w:rsid w:val="003D3A28"/>
    <w:rsid w:val="003E2E78"/>
    <w:rsid w:val="003E6791"/>
    <w:rsid w:val="003E737E"/>
    <w:rsid w:val="003F5714"/>
    <w:rsid w:val="003F76CC"/>
    <w:rsid w:val="003F778C"/>
    <w:rsid w:val="004010AB"/>
    <w:rsid w:val="004043FD"/>
    <w:rsid w:val="00406AA6"/>
    <w:rsid w:val="00407DCA"/>
    <w:rsid w:val="00410192"/>
    <w:rsid w:val="00412192"/>
    <w:rsid w:val="004161CE"/>
    <w:rsid w:val="00426D41"/>
    <w:rsid w:val="00426E2D"/>
    <w:rsid w:val="004306F6"/>
    <w:rsid w:val="00434081"/>
    <w:rsid w:val="00435C54"/>
    <w:rsid w:val="004371BF"/>
    <w:rsid w:val="00437485"/>
    <w:rsid w:val="0044125B"/>
    <w:rsid w:val="00441BF6"/>
    <w:rsid w:val="0044697D"/>
    <w:rsid w:val="00452526"/>
    <w:rsid w:val="00452A3B"/>
    <w:rsid w:val="00453FF1"/>
    <w:rsid w:val="004547A7"/>
    <w:rsid w:val="004573AB"/>
    <w:rsid w:val="00463495"/>
    <w:rsid w:val="00466565"/>
    <w:rsid w:val="004739CC"/>
    <w:rsid w:val="00473EF5"/>
    <w:rsid w:val="004775C5"/>
    <w:rsid w:val="00477871"/>
    <w:rsid w:val="0048291C"/>
    <w:rsid w:val="00482940"/>
    <w:rsid w:val="00490DF8"/>
    <w:rsid w:val="00490FBB"/>
    <w:rsid w:val="00492F29"/>
    <w:rsid w:val="00496C04"/>
    <w:rsid w:val="00497541"/>
    <w:rsid w:val="004A052C"/>
    <w:rsid w:val="004A2636"/>
    <w:rsid w:val="004A3A63"/>
    <w:rsid w:val="004A6071"/>
    <w:rsid w:val="004B1F2D"/>
    <w:rsid w:val="004B5EBD"/>
    <w:rsid w:val="004B6BEE"/>
    <w:rsid w:val="004C0CC0"/>
    <w:rsid w:val="004C285A"/>
    <w:rsid w:val="004C2B9C"/>
    <w:rsid w:val="004C6552"/>
    <w:rsid w:val="004D2D48"/>
    <w:rsid w:val="004D3079"/>
    <w:rsid w:val="004E13F4"/>
    <w:rsid w:val="004E141C"/>
    <w:rsid w:val="004E22B4"/>
    <w:rsid w:val="004E2740"/>
    <w:rsid w:val="004E4AC5"/>
    <w:rsid w:val="004E4B7C"/>
    <w:rsid w:val="004F0807"/>
    <w:rsid w:val="004F412A"/>
    <w:rsid w:val="004F4B6D"/>
    <w:rsid w:val="004F5465"/>
    <w:rsid w:val="005004B3"/>
    <w:rsid w:val="005008EB"/>
    <w:rsid w:val="00501391"/>
    <w:rsid w:val="005024E2"/>
    <w:rsid w:val="00505938"/>
    <w:rsid w:val="005075CC"/>
    <w:rsid w:val="00510DD8"/>
    <w:rsid w:val="00513FDF"/>
    <w:rsid w:val="00517647"/>
    <w:rsid w:val="00520763"/>
    <w:rsid w:val="00522D88"/>
    <w:rsid w:val="0052523D"/>
    <w:rsid w:val="0052778D"/>
    <w:rsid w:val="00532082"/>
    <w:rsid w:val="00532565"/>
    <w:rsid w:val="00534D70"/>
    <w:rsid w:val="00540E3F"/>
    <w:rsid w:val="00545F24"/>
    <w:rsid w:val="00546174"/>
    <w:rsid w:val="00546D7F"/>
    <w:rsid w:val="00551681"/>
    <w:rsid w:val="00557769"/>
    <w:rsid w:val="00557AEB"/>
    <w:rsid w:val="005641F9"/>
    <w:rsid w:val="00564585"/>
    <w:rsid w:val="00564A40"/>
    <w:rsid w:val="00567463"/>
    <w:rsid w:val="00571818"/>
    <w:rsid w:val="00571D6A"/>
    <w:rsid w:val="00577A54"/>
    <w:rsid w:val="00580B98"/>
    <w:rsid w:val="00581FA5"/>
    <w:rsid w:val="005826EC"/>
    <w:rsid w:val="00586F91"/>
    <w:rsid w:val="0058701E"/>
    <w:rsid w:val="00587BED"/>
    <w:rsid w:val="0059019E"/>
    <w:rsid w:val="00591075"/>
    <w:rsid w:val="0059176E"/>
    <w:rsid w:val="00591C6C"/>
    <w:rsid w:val="005927EC"/>
    <w:rsid w:val="005A2B34"/>
    <w:rsid w:val="005A5626"/>
    <w:rsid w:val="005A780C"/>
    <w:rsid w:val="005B0C56"/>
    <w:rsid w:val="005B31A7"/>
    <w:rsid w:val="005B39DF"/>
    <w:rsid w:val="005B40FA"/>
    <w:rsid w:val="005B79E0"/>
    <w:rsid w:val="005C56E6"/>
    <w:rsid w:val="005C5F57"/>
    <w:rsid w:val="005D08DA"/>
    <w:rsid w:val="005D6C5D"/>
    <w:rsid w:val="005E2089"/>
    <w:rsid w:val="005E5215"/>
    <w:rsid w:val="005F4D72"/>
    <w:rsid w:val="005F703E"/>
    <w:rsid w:val="005F7D0C"/>
    <w:rsid w:val="006039F0"/>
    <w:rsid w:val="00607A96"/>
    <w:rsid w:val="00607CD4"/>
    <w:rsid w:val="00610286"/>
    <w:rsid w:val="006119F9"/>
    <w:rsid w:val="006128DE"/>
    <w:rsid w:val="00614D2D"/>
    <w:rsid w:val="00614F5A"/>
    <w:rsid w:val="0062058E"/>
    <w:rsid w:val="00621B93"/>
    <w:rsid w:val="0062211D"/>
    <w:rsid w:val="00630609"/>
    <w:rsid w:val="00631031"/>
    <w:rsid w:val="006339E6"/>
    <w:rsid w:val="00634597"/>
    <w:rsid w:val="00636258"/>
    <w:rsid w:val="0064294A"/>
    <w:rsid w:val="00642D41"/>
    <w:rsid w:val="0064602F"/>
    <w:rsid w:val="00650773"/>
    <w:rsid w:val="0065140A"/>
    <w:rsid w:val="00654560"/>
    <w:rsid w:val="00655772"/>
    <w:rsid w:val="00657004"/>
    <w:rsid w:val="00664CB5"/>
    <w:rsid w:val="0066601D"/>
    <w:rsid w:val="00666239"/>
    <w:rsid w:val="00667BD0"/>
    <w:rsid w:val="00670094"/>
    <w:rsid w:val="00672E0A"/>
    <w:rsid w:val="00676B0F"/>
    <w:rsid w:val="00680F3A"/>
    <w:rsid w:val="00682758"/>
    <w:rsid w:val="006865C4"/>
    <w:rsid w:val="00686B94"/>
    <w:rsid w:val="0069303C"/>
    <w:rsid w:val="00693542"/>
    <w:rsid w:val="00693A07"/>
    <w:rsid w:val="00694311"/>
    <w:rsid w:val="006A1A1C"/>
    <w:rsid w:val="006A3FD4"/>
    <w:rsid w:val="006A55A8"/>
    <w:rsid w:val="006A5CF8"/>
    <w:rsid w:val="006A69B4"/>
    <w:rsid w:val="006A7F7E"/>
    <w:rsid w:val="006B18AF"/>
    <w:rsid w:val="006C1AC9"/>
    <w:rsid w:val="006C1D29"/>
    <w:rsid w:val="006C5268"/>
    <w:rsid w:val="006D1082"/>
    <w:rsid w:val="006D1198"/>
    <w:rsid w:val="006D2BAB"/>
    <w:rsid w:val="006D352B"/>
    <w:rsid w:val="006D3D37"/>
    <w:rsid w:val="006D5184"/>
    <w:rsid w:val="006D579E"/>
    <w:rsid w:val="006D590B"/>
    <w:rsid w:val="006E097A"/>
    <w:rsid w:val="006E1083"/>
    <w:rsid w:val="006E3726"/>
    <w:rsid w:val="006E3E3E"/>
    <w:rsid w:val="006E7AE2"/>
    <w:rsid w:val="006E7BE7"/>
    <w:rsid w:val="006F1405"/>
    <w:rsid w:val="006F56CF"/>
    <w:rsid w:val="006F6B80"/>
    <w:rsid w:val="006F7D53"/>
    <w:rsid w:val="007000C6"/>
    <w:rsid w:val="0071027F"/>
    <w:rsid w:val="00714B07"/>
    <w:rsid w:val="007211B2"/>
    <w:rsid w:val="0072327A"/>
    <w:rsid w:val="00731E0D"/>
    <w:rsid w:val="00735A09"/>
    <w:rsid w:val="00746087"/>
    <w:rsid w:val="00750974"/>
    <w:rsid w:val="00751DC7"/>
    <w:rsid w:val="00752470"/>
    <w:rsid w:val="00756AE4"/>
    <w:rsid w:val="007618F7"/>
    <w:rsid w:val="00762031"/>
    <w:rsid w:val="007637C2"/>
    <w:rsid w:val="0076446C"/>
    <w:rsid w:val="0077019C"/>
    <w:rsid w:val="007704F3"/>
    <w:rsid w:val="0077290F"/>
    <w:rsid w:val="00772A74"/>
    <w:rsid w:val="00773BB0"/>
    <w:rsid w:val="0077419F"/>
    <w:rsid w:val="00774F31"/>
    <w:rsid w:val="007777B3"/>
    <w:rsid w:val="00781363"/>
    <w:rsid w:val="007829BB"/>
    <w:rsid w:val="007839E8"/>
    <w:rsid w:val="0078430F"/>
    <w:rsid w:val="00784A51"/>
    <w:rsid w:val="00785CFB"/>
    <w:rsid w:val="00791341"/>
    <w:rsid w:val="00793FEB"/>
    <w:rsid w:val="007A00BF"/>
    <w:rsid w:val="007A0BDA"/>
    <w:rsid w:val="007A15E8"/>
    <w:rsid w:val="007A1A52"/>
    <w:rsid w:val="007A2071"/>
    <w:rsid w:val="007A4D3B"/>
    <w:rsid w:val="007A66A8"/>
    <w:rsid w:val="007B1B85"/>
    <w:rsid w:val="007B3516"/>
    <w:rsid w:val="007C1E07"/>
    <w:rsid w:val="007C3E3F"/>
    <w:rsid w:val="007D09B0"/>
    <w:rsid w:val="007D64DA"/>
    <w:rsid w:val="007D65CF"/>
    <w:rsid w:val="007D75E4"/>
    <w:rsid w:val="007E1230"/>
    <w:rsid w:val="007E4A05"/>
    <w:rsid w:val="007F0BC4"/>
    <w:rsid w:val="007F0CC5"/>
    <w:rsid w:val="007F3916"/>
    <w:rsid w:val="007F3BC5"/>
    <w:rsid w:val="007F4E68"/>
    <w:rsid w:val="007F5AB8"/>
    <w:rsid w:val="007F69A3"/>
    <w:rsid w:val="007F6AFC"/>
    <w:rsid w:val="00801301"/>
    <w:rsid w:val="00804A03"/>
    <w:rsid w:val="008078D6"/>
    <w:rsid w:val="00807DB0"/>
    <w:rsid w:val="00810BC2"/>
    <w:rsid w:val="008122CA"/>
    <w:rsid w:val="00813E7A"/>
    <w:rsid w:val="00815060"/>
    <w:rsid w:val="00835883"/>
    <w:rsid w:val="00835BDB"/>
    <w:rsid w:val="00837859"/>
    <w:rsid w:val="00842B9F"/>
    <w:rsid w:val="00842F99"/>
    <w:rsid w:val="008435AC"/>
    <w:rsid w:val="00844383"/>
    <w:rsid w:val="008451AD"/>
    <w:rsid w:val="00845351"/>
    <w:rsid w:val="00845814"/>
    <w:rsid w:val="0084675D"/>
    <w:rsid w:val="00852D64"/>
    <w:rsid w:val="00854145"/>
    <w:rsid w:val="0085481D"/>
    <w:rsid w:val="00856577"/>
    <w:rsid w:val="008603D6"/>
    <w:rsid w:val="008625CF"/>
    <w:rsid w:val="00864CCF"/>
    <w:rsid w:val="00866540"/>
    <w:rsid w:val="00873147"/>
    <w:rsid w:val="0087442E"/>
    <w:rsid w:val="00874630"/>
    <w:rsid w:val="00874652"/>
    <w:rsid w:val="00874E56"/>
    <w:rsid w:val="00877ED8"/>
    <w:rsid w:val="00881C30"/>
    <w:rsid w:val="008823E5"/>
    <w:rsid w:val="0088632F"/>
    <w:rsid w:val="0089352F"/>
    <w:rsid w:val="00895703"/>
    <w:rsid w:val="008961DB"/>
    <w:rsid w:val="008A0596"/>
    <w:rsid w:val="008A198F"/>
    <w:rsid w:val="008A2E62"/>
    <w:rsid w:val="008A4EAA"/>
    <w:rsid w:val="008A5AF3"/>
    <w:rsid w:val="008B28F1"/>
    <w:rsid w:val="008B32B8"/>
    <w:rsid w:val="008B76A6"/>
    <w:rsid w:val="008C3646"/>
    <w:rsid w:val="008C6BE3"/>
    <w:rsid w:val="008C75F8"/>
    <w:rsid w:val="008D0907"/>
    <w:rsid w:val="008D15E5"/>
    <w:rsid w:val="008E31EE"/>
    <w:rsid w:val="008F2E7A"/>
    <w:rsid w:val="008F34A9"/>
    <w:rsid w:val="008F5D64"/>
    <w:rsid w:val="0090121D"/>
    <w:rsid w:val="00902A13"/>
    <w:rsid w:val="00904CB0"/>
    <w:rsid w:val="009067E1"/>
    <w:rsid w:val="0090713E"/>
    <w:rsid w:val="00907245"/>
    <w:rsid w:val="00910C70"/>
    <w:rsid w:val="009119F4"/>
    <w:rsid w:val="00911CEE"/>
    <w:rsid w:val="00913B77"/>
    <w:rsid w:val="0091799E"/>
    <w:rsid w:val="00920807"/>
    <w:rsid w:val="00922918"/>
    <w:rsid w:val="00924B59"/>
    <w:rsid w:val="00927074"/>
    <w:rsid w:val="009360EB"/>
    <w:rsid w:val="009441D2"/>
    <w:rsid w:val="00950D7E"/>
    <w:rsid w:val="00952B87"/>
    <w:rsid w:val="00952DFC"/>
    <w:rsid w:val="00956158"/>
    <w:rsid w:val="009574C9"/>
    <w:rsid w:val="00960C56"/>
    <w:rsid w:val="00961AD8"/>
    <w:rsid w:val="00967820"/>
    <w:rsid w:val="009700E7"/>
    <w:rsid w:val="00970683"/>
    <w:rsid w:val="00970897"/>
    <w:rsid w:val="00974D8A"/>
    <w:rsid w:val="00975725"/>
    <w:rsid w:val="00975CAC"/>
    <w:rsid w:val="00980847"/>
    <w:rsid w:val="009815FE"/>
    <w:rsid w:val="00981783"/>
    <w:rsid w:val="009871A9"/>
    <w:rsid w:val="009903E7"/>
    <w:rsid w:val="00992467"/>
    <w:rsid w:val="00997EE1"/>
    <w:rsid w:val="009A1624"/>
    <w:rsid w:val="009A378B"/>
    <w:rsid w:val="009A7A17"/>
    <w:rsid w:val="009B0AC0"/>
    <w:rsid w:val="009B0D3F"/>
    <w:rsid w:val="009B4E05"/>
    <w:rsid w:val="009C0397"/>
    <w:rsid w:val="009C66C5"/>
    <w:rsid w:val="009D1D08"/>
    <w:rsid w:val="009D29EA"/>
    <w:rsid w:val="009D4B43"/>
    <w:rsid w:val="009D5704"/>
    <w:rsid w:val="009E5159"/>
    <w:rsid w:val="009E51DB"/>
    <w:rsid w:val="009F32F2"/>
    <w:rsid w:val="009F36B2"/>
    <w:rsid w:val="009F492D"/>
    <w:rsid w:val="009F732E"/>
    <w:rsid w:val="009F7A75"/>
    <w:rsid w:val="00A006B3"/>
    <w:rsid w:val="00A00B69"/>
    <w:rsid w:val="00A00E63"/>
    <w:rsid w:val="00A02B06"/>
    <w:rsid w:val="00A030A6"/>
    <w:rsid w:val="00A038DB"/>
    <w:rsid w:val="00A0442C"/>
    <w:rsid w:val="00A04BAF"/>
    <w:rsid w:val="00A106E4"/>
    <w:rsid w:val="00A126D4"/>
    <w:rsid w:val="00A1310C"/>
    <w:rsid w:val="00A1479E"/>
    <w:rsid w:val="00A17419"/>
    <w:rsid w:val="00A206A0"/>
    <w:rsid w:val="00A232B9"/>
    <w:rsid w:val="00A2476E"/>
    <w:rsid w:val="00A3381F"/>
    <w:rsid w:val="00A342AB"/>
    <w:rsid w:val="00A3505D"/>
    <w:rsid w:val="00A36BE0"/>
    <w:rsid w:val="00A41E39"/>
    <w:rsid w:val="00A45C1A"/>
    <w:rsid w:val="00A47D1A"/>
    <w:rsid w:val="00A5111F"/>
    <w:rsid w:val="00A51A4A"/>
    <w:rsid w:val="00A55626"/>
    <w:rsid w:val="00A55733"/>
    <w:rsid w:val="00A57B37"/>
    <w:rsid w:val="00A65F4C"/>
    <w:rsid w:val="00A66ABB"/>
    <w:rsid w:val="00A67122"/>
    <w:rsid w:val="00A733F2"/>
    <w:rsid w:val="00A742EB"/>
    <w:rsid w:val="00A7676A"/>
    <w:rsid w:val="00A7685E"/>
    <w:rsid w:val="00A83F29"/>
    <w:rsid w:val="00A84979"/>
    <w:rsid w:val="00A85F57"/>
    <w:rsid w:val="00A86FFA"/>
    <w:rsid w:val="00A87109"/>
    <w:rsid w:val="00A90D39"/>
    <w:rsid w:val="00A92066"/>
    <w:rsid w:val="00A9374B"/>
    <w:rsid w:val="00A94486"/>
    <w:rsid w:val="00A957CE"/>
    <w:rsid w:val="00A9763C"/>
    <w:rsid w:val="00AA4827"/>
    <w:rsid w:val="00AA73E6"/>
    <w:rsid w:val="00AA7988"/>
    <w:rsid w:val="00AB0B0E"/>
    <w:rsid w:val="00AB1928"/>
    <w:rsid w:val="00AB1A32"/>
    <w:rsid w:val="00AB3A1F"/>
    <w:rsid w:val="00AC001A"/>
    <w:rsid w:val="00AC6742"/>
    <w:rsid w:val="00AC76FD"/>
    <w:rsid w:val="00AD1E98"/>
    <w:rsid w:val="00AD27C1"/>
    <w:rsid w:val="00AD3AA3"/>
    <w:rsid w:val="00AD3B1F"/>
    <w:rsid w:val="00AD5995"/>
    <w:rsid w:val="00AE2B62"/>
    <w:rsid w:val="00AE4DEF"/>
    <w:rsid w:val="00AF290B"/>
    <w:rsid w:val="00AF30F7"/>
    <w:rsid w:val="00AF3702"/>
    <w:rsid w:val="00AF3BDF"/>
    <w:rsid w:val="00AF44D4"/>
    <w:rsid w:val="00AF4D79"/>
    <w:rsid w:val="00AF5CA4"/>
    <w:rsid w:val="00AF7DC2"/>
    <w:rsid w:val="00B00E92"/>
    <w:rsid w:val="00B02B5A"/>
    <w:rsid w:val="00B02CD6"/>
    <w:rsid w:val="00B047D0"/>
    <w:rsid w:val="00B07652"/>
    <w:rsid w:val="00B07FCC"/>
    <w:rsid w:val="00B10398"/>
    <w:rsid w:val="00B121E1"/>
    <w:rsid w:val="00B12FDE"/>
    <w:rsid w:val="00B14B77"/>
    <w:rsid w:val="00B23945"/>
    <w:rsid w:val="00B23AF2"/>
    <w:rsid w:val="00B2498F"/>
    <w:rsid w:val="00B31ECA"/>
    <w:rsid w:val="00B32913"/>
    <w:rsid w:val="00B34541"/>
    <w:rsid w:val="00B35875"/>
    <w:rsid w:val="00B40BA5"/>
    <w:rsid w:val="00B42872"/>
    <w:rsid w:val="00B444DD"/>
    <w:rsid w:val="00B46E49"/>
    <w:rsid w:val="00B472E2"/>
    <w:rsid w:val="00B47CE3"/>
    <w:rsid w:val="00B508D6"/>
    <w:rsid w:val="00B522A5"/>
    <w:rsid w:val="00B522A7"/>
    <w:rsid w:val="00B52ED2"/>
    <w:rsid w:val="00B54516"/>
    <w:rsid w:val="00B545FA"/>
    <w:rsid w:val="00B54CE2"/>
    <w:rsid w:val="00B54E70"/>
    <w:rsid w:val="00B56FB0"/>
    <w:rsid w:val="00B60250"/>
    <w:rsid w:val="00B6420C"/>
    <w:rsid w:val="00B650FA"/>
    <w:rsid w:val="00B65436"/>
    <w:rsid w:val="00B70EB4"/>
    <w:rsid w:val="00B74527"/>
    <w:rsid w:val="00B76021"/>
    <w:rsid w:val="00B819DE"/>
    <w:rsid w:val="00B845D6"/>
    <w:rsid w:val="00B87422"/>
    <w:rsid w:val="00B95432"/>
    <w:rsid w:val="00B96587"/>
    <w:rsid w:val="00BA1652"/>
    <w:rsid w:val="00BA326E"/>
    <w:rsid w:val="00BA3835"/>
    <w:rsid w:val="00BA544A"/>
    <w:rsid w:val="00BB155E"/>
    <w:rsid w:val="00BB16F2"/>
    <w:rsid w:val="00BB2641"/>
    <w:rsid w:val="00BB296B"/>
    <w:rsid w:val="00BB29B5"/>
    <w:rsid w:val="00BB5169"/>
    <w:rsid w:val="00BC11C7"/>
    <w:rsid w:val="00BC260C"/>
    <w:rsid w:val="00BC2D5B"/>
    <w:rsid w:val="00BC3D7C"/>
    <w:rsid w:val="00BC3E09"/>
    <w:rsid w:val="00BD3039"/>
    <w:rsid w:val="00BD34EB"/>
    <w:rsid w:val="00BD3E44"/>
    <w:rsid w:val="00BD4AF2"/>
    <w:rsid w:val="00BD7644"/>
    <w:rsid w:val="00BE7ACE"/>
    <w:rsid w:val="00BF0E93"/>
    <w:rsid w:val="00BF11F2"/>
    <w:rsid w:val="00BF43D7"/>
    <w:rsid w:val="00C0105C"/>
    <w:rsid w:val="00C0202A"/>
    <w:rsid w:val="00C02843"/>
    <w:rsid w:val="00C04234"/>
    <w:rsid w:val="00C05B05"/>
    <w:rsid w:val="00C116AC"/>
    <w:rsid w:val="00C12433"/>
    <w:rsid w:val="00C12D50"/>
    <w:rsid w:val="00C13A6B"/>
    <w:rsid w:val="00C15A70"/>
    <w:rsid w:val="00C16B58"/>
    <w:rsid w:val="00C231A4"/>
    <w:rsid w:val="00C23260"/>
    <w:rsid w:val="00C25331"/>
    <w:rsid w:val="00C27E24"/>
    <w:rsid w:val="00C323BE"/>
    <w:rsid w:val="00C366D6"/>
    <w:rsid w:val="00C37577"/>
    <w:rsid w:val="00C417C6"/>
    <w:rsid w:val="00C41E42"/>
    <w:rsid w:val="00C427E4"/>
    <w:rsid w:val="00C507B3"/>
    <w:rsid w:val="00C516D4"/>
    <w:rsid w:val="00C524F3"/>
    <w:rsid w:val="00C53703"/>
    <w:rsid w:val="00C549CD"/>
    <w:rsid w:val="00C568E8"/>
    <w:rsid w:val="00C579FB"/>
    <w:rsid w:val="00C60679"/>
    <w:rsid w:val="00C640BA"/>
    <w:rsid w:val="00C71A0C"/>
    <w:rsid w:val="00C810C9"/>
    <w:rsid w:val="00C964A8"/>
    <w:rsid w:val="00C972B8"/>
    <w:rsid w:val="00CA24EA"/>
    <w:rsid w:val="00CA4667"/>
    <w:rsid w:val="00CA4C64"/>
    <w:rsid w:val="00CA6CAC"/>
    <w:rsid w:val="00CA6D59"/>
    <w:rsid w:val="00CB128E"/>
    <w:rsid w:val="00CB242B"/>
    <w:rsid w:val="00CB456E"/>
    <w:rsid w:val="00CB47FB"/>
    <w:rsid w:val="00CB52DA"/>
    <w:rsid w:val="00CB5412"/>
    <w:rsid w:val="00CB5915"/>
    <w:rsid w:val="00CC18AC"/>
    <w:rsid w:val="00CC1E15"/>
    <w:rsid w:val="00CC36E7"/>
    <w:rsid w:val="00CC4C8E"/>
    <w:rsid w:val="00CC4D88"/>
    <w:rsid w:val="00CC6854"/>
    <w:rsid w:val="00CD1DA3"/>
    <w:rsid w:val="00CD26F3"/>
    <w:rsid w:val="00CD471B"/>
    <w:rsid w:val="00CD5624"/>
    <w:rsid w:val="00CE00D2"/>
    <w:rsid w:val="00CE02DF"/>
    <w:rsid w:val="00CE28BA"/>
    <w:rsid w:val="00CE6139"/>
    <w:rsid w:val="00CE6A27"/>
    <w:rsid w:val="00CF0144"/>
    <w:rsid w:val="00CF0D4D"/>
    <w:rsid w:val="00CF0FFA"/>
    <w:rsid w:val="00CF6104"/>
    <w:rsid w:val="00D00230"/>
    <w:rsid w:val="00D06346"/>
    <w:rsid w:val="00D0667A"/>
    <w:rsid w:val="00D07B31"/>
    <w:rsid w:val="00D113BD"/>
    <w:rsid w:val="00D13715"/>
    <w:rsid w:val="00D1411F"/>
    <w:rsid w:val="00D16EEE"/>
    <w:rsid w:val="00D20904"/>
    <w:rsid w:val="00D30AF2"/>
    <w:rsid w:val="00D311AD"/>
    <w:rsid w:val="00D31706"/>
    <w:rsid w:val="00D357DC"/>
    <w:rsid w:val="00D42E40"/>
    <w:rsid w:val="00D47F8E"/>
    <w:rsid w:val="00D513E2"/>
    <w:rsid w:val="00D53299"/>
    <w:rsid w:val="00D53CA8"/>
    <w:rsid w:val="00D542F9"/>
    <w:rsid w:val="00D54C2C"/>
    <w:rsid w:val="00D54E5E"/>
    <w:rsid w:val="00D56969"/>
    <w:rsid w:val="00D5699C"/>
    <w:rsid w:val="00D60FC8"/>
    <w:rsid w:val="00D67FBA"/>
    <w:rsid w:val="00D745D7"/>
    <w:rsid w:val="00D74A1A"/>
    <w:rsid w:val="00D74D38"/>
    <w:rsid w:val="00D80832"/>
    <w:rsid w:val="00D814D8"/>
    <w:rsid w:val="00D834A7"/>
    <w:rsid w:val="00D8586D"/>
    <w:rsid w:val="00D85935"/>
    <w:rsid w:val="00D87DC2"/>
    <w:rsid w:val="00D9078C"/>
    <w:rsid w:val="00D9176C"/>
    <w:rsid w:val="00D92170"/>
    <w:rsid w:val="00D95AB4"/>
    <w:rsid w:val="00D97E7E"/>
    <w:rsid w:val="00DA0A74"/>
    <w:rsid w:val="00DA2701"/>
    <w:rsid w:val="00DA33DA"/>
    <w:rsid w:val="00DA3F77"/>
    <w:rsid w:val="00DA7E31"/>
    <w:rsid w:val="00DB27C6"/>
    <w:rsid w:val="00DB4405"/>
    <w:rsid w:val="00DC6EA6"/>
    <w:rsid w:val="00DC7F69"/>
    <w:rsid w:val="00DD5253"/>
    <w:rsid w:val="00DD6315"/>
    <w:rsid w:val="00DD7F7D"/>
    <w:rsid w:val="00DE0CCB"/>
    <w:rsid w:val="00DE4D2C"/>
    <w:rsid w:val="00DE647C"/>
    <w:rsid w:val="00DF1046"/>
    <w:rsid w:val="00DF2180"/>
    <w:rsid w:val="00DF2DBF"/>
    <w:rsid w:val="00DF61B9"/>
    <w:rsid w:val="00DF6814"/>
    <w:rsid w:val="00DF7027"/>
    <w:rsid w:val="00DF7EF9"/>
    <w:rsid w:val="00DF7FB9"/>
    <w:rsid w:val="00E00C46"/>
    <w:rsid w:val="00E011B5"/>
    <w:rsid w:val="00E02805"/>
    <w:rsid w:val="00E02CE4"/>
    <w:rsid w:val="00E033F3"/>
    <w:rsid w:val="00E05C13"/>
    <w:rsid w:val="00E1217F"/>
    <w:rsid w:val="00E13501"/>
    <w:rsid w:val="00E14C42"/>
    <w:rsid w:val="00E158A5"/>
    <w:rsid w:val="00E212A9"/>
    <w:rsid w:val="00E251B8"/>
    <w:rsid w:val="00E2767B"/>
    <w:rsid w:val="00E31257"/>
    <w:rsid w:val="00E37438"/>
    <w:rsid w:val="00E41C3D"/>
    <w:rsid w:val="00E476FF"/>
    <w:rsid w:val="00E50367"/>
    <w:rsid w:val="00E54E8C"/>
    <w:rsid w:val="00E56DE8"/>
    <w:rsid w:val="00E61CA4"/>
    <w:rsid w:val="00E62ED2"/>
    <w:rsid w:val="00E66CE8"/>
    <w:rsid w:val="00E70053"/>
    <w:rsid w:val="00E7673D"/>
    <w:rsid w:val="00E82771"/>
    <w:rsid w:val="00E82A55"/>
    <w:rsid w:val="00E83666"/>
    <w:rsid w:val="00E85231"/>
    <w:rsid w:val="00E876CE"/>
    <w:rsid w:val="00E87F56"/>
    <w:rsid w:val="00E97B20"/>
    <w:rsid w:val="00EA11E6"/>
    <w:rsid w:val="00EA43DC"/>
    <w:rsid w:val="00EA5A94"/>
    <w:rsid w:val="00EB4DA9"/>
    <w:rsid w:val="00EB6C32"/>
    <w:rsid w:val="00EC1B67"/>
    <w:rsid w:val="00EC4D6A"/>
    <w:rsid w:val="00EC6F57"/>
    <w:rsid w:val="00ED3892"/>
    <w:rsid w:val="00ED40F2"/>
    <w:rsid w:val="00ED7BBC"/>
    <w:rsid w:val="00EE07B4"/>
    <w:rsid w:val="00EE1C60"/>
    <w:rsid w:val="00EE24E9"/>
    <w:rsid w:val="00EE4553"/>
    <w:rsid w:val="00EE46DC"/>
    <w:rsid w:val="00EE6405"/>
    <w:rsid w:val="00EE797E"/>
    <w:rsid w:val="00EF07BE"/>
    <w:rsid w:val="00EF149D"/>
    <w:rsid w:val="00EF3428"/>
    <w:rsid w:val="00EF71D1"/>
    <w:rsid w:val="00F05F7A"/>
    <w:rsid w:val="00F07D29"/>
    <w:rsid w:val="00F1261A"/>
    <w:rsid w:val="00F17ADF"/>
    <w:rsid w:val="00F20FD4"/>
    <w:rsid w:val="00F213AA"/>
    <w:rsid w:val="00F22F0F"/>
    <w:rsid w:val="00F24A2C"/>
    <w:rsid w:val="00F25603"/>
    <w:rsid w:val="00F30D87"/>
    <w:rsid w:val="00F31BA1"/>
    <w:rsid w:val="00F33F88"/>
    <w:rsid w:val="00F34CE0"/>
    <w:rsid w:val="00F377D5"/>
    <w:rsid w:val="00F401D0"/>
    <w:rsid w:val="00F43E65"/>
    <w:rsid w:val="00F4453B"/>
    <w:rsid w:val="00F45D18"/>
    <w:rsid w:val="00F47436"/>
    <w:rsid w:val="00F53961"/>
    <w:rsid w:val="00F5575E"/>
    <w:rsid w:val="00F6246E"/>
    <w:rsid w:val="00F6402F"/>
    <w:rsid w:val="00F657A4"/>
    <w:rsid w:val="00F65A5E"/>
    <w:rsid w:val="00F66C70"/>
    <w:rsid w:val="00F7059D"/>
    <w:rsid w:val="00F70608"/>
    <w:rsid w:val="00F7203D"/>
    <w:rsid w:val="00F75245"/>
    <w:rsid w:val="00F75DC9"/>
    <w:rsid w:val="00F779C4"/>
    <w:rsid w:val="00F8478F"/>
    <w:rsid w:val="00F864F4"/>
    <w:rsid w:val="00F87244"/>
    <w:rsid w:val="00F90D69"/>
    <w:rsid w:val="00F90F60"/>
    <w:rsid w:val="00F92590"/>
    <w:rsid w:val="00F93C84"/>
    <w:rsid w:val="00F94700"/>
    <w:rsid w:val="00F951EB"/>
    <w:rsid w:val="00F978E2"/>
    <w:rsid w:val="00FA0047"/>
    <w:rsid w:val="00FA230A"/>
    <w:rsid w:val="00FA26D4"/>
    <w:rsid w:val="00FA7498"/>
    <w:rsid w:val="00FB3C3E"/>
    <w:rsid w:val="00FB44D8"/>
    <w:rsid w:val="00FC0640"/>
    <w:rsid w:val="00FC457F"/>
    <w:rsid w:val="00FC4A70"/>
    <w:rsid w:val="00FC563A"/>
    <w:rsid w:val="00FD04C9"/>
    <w:rsid w:val="00FD11C0"/>
    <w:rsid w:val="00FD2DAA"/>
    <w:rsid w:val="00FD3CE1"/>
    <w:rsid w:val="00FD3E27"/>
    <w:rsid w:val="00FD460C"/>
    <w:rsid w:val="00FD68B3"/>
    <w:rsid w:val="00FE2035"/>
    <w:rsid w:val="00FE7B3F"/>
    <w:rsid w:val="00FF2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78F9"/>
  <w15:docId w15:val="{D4164E50-B3B6-4C03-B213-6E24D9B9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0C6"/>
  </w:style>
  <w:style w:type="paragraph" w:styleId="Nagwek1">
    <w:name w:val="heading 1"/>
    <w:basedOn w:val="Normalny"/>
    <w:next w:val="Normalny"/>
    <w:link w:val="Nagwek1Znak"/>
    <w:qFormat/>
    <w:rsid w:val="007000C6"/>
    <w:pPr>
      <w:keepNext/>
      <w:spacing w:before="240" w:after="60"/>
      <w:outlineLvl w:val="0"/>
    </w:pPr>
    <w:rPr>
      <w:rFonts w:ascii="Arial" w:hAnsi="Arial"/>
      <w:b/>
      <w:kern w:val="32"/>
      <w:sz w:val="32"/>
    </w:rPr>
  </w:style>
  <w:style w:type="paragraph" w:styleId="Nagwek2">
    <w:name w:val="heading 2"/>
    <w:basedOn w:val="Normalny"/>
    <w:next w:val="Normalny"/>
    <w:link w:val="Nagwek2Znak"/>
    <w:qFormat/>
    <w:rsid w:val="007000C6"/>
    <w:pPr>
      <w:keepNext/>
      <w:outlineLvl w:val="1"/>
    </w:pPr>
    <w:rPr>
      <w:rFonts w:ascii="Bookman Old Style" w:hAnsi="Bookman Old Style"/>
      <w:sz w:val="24"/>
      <w:u w:val="single"/>
    </w:rPr>
  </w:style>
  <w:style w:type="paragraph" w:styleId="Nagwek3">
    <w:name w:val="heading 3"/>
    <w:basedOn w:val="Normalny"/>
    <w:next w:val="Normalny"/>
    <w:qFormat/>
    <w:rsid w:val="007000C6"/>
    <w:pPr>
      <w:keepNext/>
      <w:tabs>
        <w:tab w:val="center" w:pos="4896"/>
        <w:tab w:val="right" w:pos="9432"/>
      </w:tabs>
      <w:outlineLvl w:val="2"/>
    </w:pPr>
    <w:rPr>
      <w:b/>
      <w:u w:val="single"/>
    </w:rPr>
  </w:style>
  <w:style w:type="paragraph" w:styleId="Nagwek4">
    <w:name w:val="heading 4"/>
    <w:basedOn w:val="Normalny"/>
    <w:next w:val="Normalny"/>
    <w:link w:val="Nagwek4Znak"/>
    <w:qFormat/>
    <w:rsid w:val="007000C6"/>
    <w:pPr>
      <w:keepNext/>
      <w:tabs>
        <w:tab w:val="center" w:pos="4896"/>
        <w:tab w:val="right" w:pos="9432"/>
      </w:tabs>
      <w:outlineLvl w:val="3"/>
    </w:pPr>
    <w:rPr>
      <w:b/>
    </w:rPr>
  </w:style>
  <w:style w:type="paragraph" w:styleId="Nagwek5">
    <w:name w:val="heading 5"/>
    <w:basedOn w:val="Normalny"/>
    <w:next w:val="Normalny"/>
    <w:qFormat/>
    <w:rsid w:val="007000C6"/>
    <w:pPr>
      <w:keepNext/>
      <w:outlineLvl w:val="4"/>
    </w:pPr>
    <w:rPr>
      <w:i/>
      <w:sz w:val="22"/>
    </w:rPr>
  </w:style>
  <w:style w:type="paragraph" w:styleId="Nagwek6">
    <w:name w:val="heading 6"/>
    <w:basedOn w:val="Normalny"/>
    <w:next w:val="Normalny"/>
    <w:qFormat/>
    <w:rsid w:val="007000C6"/>
    <w:pPr>
      <w:keepNext/>
      <w:outlineLvl w:val="5"/>
    </w:pPr>
    <w:rPr>
      <w:b/>
      <w:sz w:val="22"/>
    </w:rPr>
  </w:style>
  <w:style w:type="paragraph" w:styleId="Nagwek7">
    <w:name w:val="heading 7"/>
    <w:basedOn w:val="Normalny"/>
    <w:next w:val="Normalny"/>
    <w:qFormat/>
    <w:rsid w:val="007000C6"/>
    <w:pPr>
      <w:keepNext/>
      <w:jc w:val="center"/>
      <w:outlineLvl w:val="6"/>
    </w:pPr>
    <w:rPr>
      <w:rFonts w:ascii="Bookman Old Style" w:hAnsi="Bookman Old Style"/>
      <w:b/>
      <w:sz w:val="24"/>
    </w:rPr>
  </w:style>
  <w:style w:type="paragraph" w:styleId="Nagwek8">
    <w:name w:val="heading 8"/>
    <w:basedOn w:val="Normalny"/>
    <w:next w:val="Normalny"/>
    <w:qFormat/>
    <w:rsid w:val="007000C6"/>
    <w:pPr>
      <w:keepNext/>
      <w:outlineLvl w:val="7"/>
    </w:pPr>
    <w:rPr>
      <w:b/>
      <w:sz w:val="24"/>
    </w:rPr>
  </w:style>
  <w:style w:type="paragraph" w:styleId="Nagwek9">
    <w:name w:val="heading 9"/>
    <w:basedOn w:val="Normalny"/>
    <w:next w:val="Normalny"/>
    <w:qFormat/>
    <w:rsid w:val="007000C6"/>
    <w:pPr>
      <w:keepNext/>
      <w:pBdr>
        <w:top w:val="single" w:sz="4" w:space="1" w:color="auto"/>
        <w:left w:val="single" w:sz="4" w:space="4" w:color="auto"/>
        <w:bottom w:val="single" w:sz="4" w:space="1" w:color="auto"/>
        <w:right w:val="single" w:sz="4" w:space="4" w:color="auto"/>
      </w:pBdr>
      <w:shd w:val="clear" w:color="auto" w:fill="FFFF00"/>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000C6"/>
    <w:pPr>
      <w:tabs>
        <w:tab w:val="center" w:pos="4536"/>
        <w:tab w:val="right" w:pos="9072"/>
      </w:tabs>
    </w:pPr>
  </w:style>
  <w:style w:type="paragraph" w:styleId="Stopka">
    <w:name w:val="footer"/>
    <w:basedOn w:val="Normalny"/>
    <w:link w:val="StopkaZnak"/>
    <w:semiHidden/>
    <w:rsid w:val="007000C6"/>
    <w:pPr>
      <w:tabs>
        <w:tab w:val="center" w:pos="4536"/>
        <w:tab w:val="right" w:pos="9072"/>
      </w:tabs>
    </w:pPr>
  </w:style>
  <w:style w:type="paragraph" w:styleId="Tekstpodstawowy">
    <w:name w:val="Body Text"/>
    <w:basedOn w:val="Normalny"/>
    <w:link w:val="TekstpodstawowyZnak"/>
    <w:semiHidden/>
    <w:rsid w:val="007000C6"/>
    <w:rPr>
      <w:rFonts w:ascii="Bookman Old Style" w:hAnsi="Bookman Old Style"/>
      <w:sz w:val="22"/>
    </w:rPr>
  </w:style>
  <w:style w:type="paragraph" w:styleId="Tekstpodstawowywcity">
    <w:name w:val="Body Text Indent"/>
    <w:basedOn w:val="Normalny"/>
    <w:link w:val="TekstpodstawowywcityZnak"/>
    <w:semiHidden/>
    <w:rsid w:val="007000C6"/>
    <w:pPr>
      <w:ind w:left="426"/>
      <w:jc w:val="both"/>
    </w:pPr>
    <w:rPr>
      <w:sz w:val="24"/>
    </w:rPr>
  </w:style>
  <w:style w:type="paragraph" w:styleId="Tekstpodstawowywcity2">
    <w:name w:val="Body Text Indent 2"/>
    <w:basedOn w:val="Normalny"/>
    <w:link w:val="Tekstpodstawowywcity2Znak"/>
    <w:semiHidden/>
    <w:rsid w:val="007000C6"/>
    <w:pPr>
      <w:ind w:left="360"/>
      <w:jc w:val="both"/>
    </w:pPr>
    <w:rPr>
      <w:sz w:val="24"/>
    </w:rPr>
  </w:style>
  <w:style w:type="paragraph" w:customStyle="1" w:styleId="Blockquote">
    <w:name w:val="Blockquote"/>
    <w:basedOn w:val="Normalny"/>
    <w:rsid w:val="007000C6"/>
    <w:pPr>
      <w:spacing w:before="100" w:after="100"/>
      <w:ind w:left="360" w:right="360"/>
    </w:pPr>
    <w:rPr>
      <w:snapToGrid w:val="0"/>
      <w:sz w:val="24"/>
    </w:rPr>
  </w:style>
  <w:style w:type="paragraph" w:styleId="Tekstpodstawowy2">
    <w:name w:val="Body Text 2"/>
    <w:basedOn w:val="Normalny"/>
    <w:link w:val="Tekstpodstawowy2Znak"/>
    <w:semiHidden/>
    <w:rsid w:val="007000C6"/>
    <w:rPr>
      <w:sz w:val="24"/>
    </w:rPr>
  </w:style>
  <w:style w:type="paragraph" w:styleId="Tekstpodstawowywcity3">
    <w:name w:val="Body Text Indent 3"/>
    <w:basedOn w:val="Normalny"/>
    <w:semiHidden/>
    <w:rsid w:val="007000C6"/>
    <w:pPr>
      <w:ind w:left="360"/>
      <w:jc w:val="both"/>
    </w:pPr>
    <w:rPr>
      <w:sz w:val="22"/>
    </w:rPr>
  </w:style>
  <w:style w:type="character" w:styleId="Numerstrony">
    <w:name w:val="page number"/>
    <w:basedOn w:val="Domylnaczcionkaakapitu"/>
    <w:semiHidden/>
    <w:rsid w:val="007000C6"/>
  </w:style>
  <w:style w:type="character" w:styleId="Hipercze">
    <w:name w:val="Hyperlink"/>
    <w:basedOn w:val="Domylnaczcionkaakapitu"/>
    <w:uiPriority w:val="99"/>
    <w:rsid w:val="007000C6"/>
    <w:rPr>
      <w:color w:val="0000FF"/>
      <w:u w:val="single"/>
    </w:rPr>
  </w:style>
  <w:style w:type="character" w:styleId="Pogrubienie">
    <w:name w:val="Strong"/>
    <w:basedOn w:val="Domylnaczcionkaakapitu"/>
    <w:uiPriority w:val="22"/>
    <w:qFormat/>
    <w:rsid w:val="007000C6"/>
    <w:rPr>
      <w:b/>
      <w:bCs/>
    </w:rPr>
  </w:style>
  <w:style w:type="paragraph" w:customStyle="1" w:styleId="Zawartotabeli">
    <w:name w:val="Zawartość tabeli"/>
    <w:basedOn w:val="Tekstpodstawowy"/>
    <w:rsid w:val="007000C6"/>
    <w:pPr>
      <w:suppressLineNumbers/>
      <w:suppressAutoHyphens/>
      <w:spacing w:after="120"/>
    </w:pPr>
    <w:rPr>
      <w:rFonts w:ascii="Times New Roman" w:hAnsi="Times New Roman"/>
      <w:sz w:val="24"/>
      <w:szCs w:val="24"/>
      <w:lang w:eastAsia="ar-SA"/>
    </w:rPr>
  </w:style>
  <w:style w:type="character" w:styleId="UyteHipercze">
    <w:name w:val="FollowedHyperlink"/>
    <w:basedOn w:val="Domylnaczcionkaakapitu"/>
    <w:uiPriority w:val="99"/>
    <w:semiHidden/>
    <w:rsid w:val="007000C6"/>
    <w:rPr>
      <w:color w:val="800080"/>
      <w:u w:val="single"/>
    </w:rPr>
  </w:style>
  <w:style w:type="paragraph" w:styleId="Tekstpodstawowy3">
    <w:name w:val="Body Text 3"/>
    <w:basedOn w:val="Normalny"/>
    <w:link w:val="Tekstpodstawowy3Znak"/>
    <w:semiHidden/>
    <w:rsid w:val="007000C6"/>
    <w:pPr>
      <w:jc w:val="both"/>
    </w:pPr>
    <w:rPr>
      <w:b/>
      <w:sz w:val="28"/>
    </w:rPr>
  </w:style>
  <w:style w:type="paragraph" w:customStyle="1" w:styleId="BodyText21">
    <w:name w:val="Body Text 21"/>
    <w:basedOn w:val="Normalny"/>
    <w:rsid w:val="007000C6"/>
    <w:pPr>
      <w:tabs>
        <w:tab w:val="left" w:pos="0"/>
      </w:tabs>
      <w:jc w:val="both"/>
    </w:pPr>
    <w:rPr>
      <w:sz w:val="24"/>
    </w:rPr>
  </w:style>
  <w:style w:type="paragraph" w:customStyle="1" w:styleId="pkt">
    <w:name w:val="pkt"/>
    <w:basedOn w:val="Normalny"/>
    <w:rsid w:val="007000C6"/>
    <w:pPr>
      <w:spacing w:before="60" w:after="60"/>
      <w:ind w:left="851" w:hanging="295"/>
      <w:jc w:val="both"/>
    </w:pPr>
    <w:rPr>
      <w:sz w:val="24"/>
    </w:rPr>
  </w:style>
  <w:style w:type="character" w:customStyle="1" w:styleId="akapitdomyslny1">
    <w:name w:val="akapitdomyslny1"/>
    <w:basedOn w:val="Domylnaczcionkaakapitu"/>
    <w:rsid w:val="007000C6"/>
  </w:style>
  <w:style w:type="paragraph" w:styleId="Bezodstpw">
    <w:name w:val="No Spacing"/>
    <w:uiPriority w:val="1"/>
    <w:qFormat/>
    <w:rsid w:val="00F53961"/>
    <w:rPr>
      <w:rFonts w:ascii="Calibri" w:eastAsia="Calibri" w:hAnsi="Calibri"/>
      <w:sz w:val="22"/>
      <w:szCs w:val="22"/>
      <w:lang w:eastAsia="en-US"/>
    </w:rPr>
  </w:style>
  <w:style w:type="paragraph" w:styleId="Zwykytekst">
    <w:name w:val="Plain Text"/>
    <w:basedOn w:val="Normalny"/>
    <w:link w:val="ZwykytekstZnak"/>
    <w:rsid w:val="00F53961"/>
    <w:rPr>
      <w:rFonts w:ascii="Courier New" w:hAnsi="Courier New" w:cs="Courier New"/>
    </w:rPr>
  </w:style>
  <w:style w:type="character" w:customStyle="1" w:styleId="ZwykytekstZnak">
    <w:name w:val="Zwykły tekst Znak"/>
    <w:basedOn w:val="Domylnaczcionkaakapitu"/>
    <w:link w:val="Zwykytekst"/>
    <w:rsid w:val="00F53961"/>
    <w:rPr>
      <w:rFonts w:ascii="Courier New" w:hAnsi="Courier New" w:cs="Courier New"/>
    </w:rPr>
  </w:style>
  <w:style w:type="paragraph" w:styleId="Tytu">
    <w:name w:val="Title"/>
    <w:basedOn w:val="Normalny"/>
    <w:link w:val="TytuZnak"/>
    <w:qFormat/>
    <w:rsid w:val="00F53961"/>
    <w:pPr>
      <w:jc w:val="center"/>
    </w:pPr>
    <w:rPr>
      <w:b/>
      <w:color w:val="000080"/>
      <w:sz w:val="28"/>
    </w:rPr>
  </w:style>
  <w:style w:type="character" w:customStyle="1" w:styleId="TytuZnak">
    <w:name w:val="Tytuł Znak"/>
    <w:basedOn w:val="Domylnaczcionkaakapitu"/>
    <w:link w:val="Tytu"/>
    <w:rsid w:val="00F53961"/>
    <w:rPr>
      <w:b/>
      <w:color w:val="000080"/>
      <w:sz w:val="28"/>
    </w:rPr>
  </w:style>
  <w:style w:type="paragraph" w:customStyle="1" w:styleId="Monika">
    <w:name w:val="Monika"/>
    <w:basedOn w:val="Bezodstpw"/>
    <w:qFormat/>
    <w:rsid w:val="007A1A52"/>
    <w:pPr>
      <w:jc w:val="both"/>
    </w:pPr>
    <w:rPr>
      <w:rFonts w:ascii="Times New Roman" w:hAnsi="Times New Roman"/>
      <w:sz w:val="24"/>
      <w:szCs w:val="24"/>
    </w:rPr>
  </w:style>
  <w:style w:type="character" w:customStyle="1" w:styleId="artykul1">
    <w:name w:val="artykul1"/>
    <w:basedOn w:val="Domylnaczcionkaakapitu"/>
    <w:rsid w:val="007C1E07"/>
  </w:style>
  <w:style w:type="paragraph" w:styleId="NormalnyWeb">
    <w:name w:val="Normal (Web)"/>
    <w:basedOn w:val="Normalny"/>
    <w:uiPriority w:val="99"/>
    <w:unhideWhenUsed/>
    <w:rsid w:val="007C1E07"/>
    <w:pPr>
      <w:spacing w:before="100" w:beforeAutospacing="1" w:after="100" w:afterAutospacing="1"/>
    </w:pPr>
    <w:rPr>
      <w:sz w:val="24"/>
      <w:szCs w:val="24"/>
    </w:rPr>
  </w:style>
  <w:style w:type="character" w:customStyle="1" w:styleId="akapitustep1">
    <w:name w:val="akapitustep1"/>
    <w:basedOn w:val="Domylnaczcionkaakapitu"/>
    <w:rsid w:val="007C1E07"/>
  </w:style>
  <w:style w:type="character" w:customStyle="1" w:styleId="akapitdomyslnynastepne1">
    <w:name w:val="akapitdomyslnynastepne1"/>
    <w:basedOn w:val="Domylnaczcionkaakapitu"/>
    <w:rsid w:val="007C1E07"/>
  </w:style>
  <w:style w:type="character" w:customStyle="1" w:styleId="paragraphpunkt1">
    <w:name w:val="paragraphpunkt1"/>
    <w:basedOn w:val="Domylnaczcionkaakapitu"/>
    <w:rsid w:val="007C1E07"/>
    <w:rPr>
      <w:b/>
      <w:bCs/>
    </w:rPr>
  </w:style>
  <w:style w:type="paragraph" w:styleId="Akapitzlist">
    <w:name w:val="List Paragraph"/>
    <w:basedOn w:val="Normalny"/>
    <w:link w:val="AkapitzlistZnak"/>
    <w:uiPriority w:val="34"/>
    <w:qFormat/>
    <w:rsid w:val="004D3079"/>
    <w:pPr>
      <w:ind w:left="720"/>
      <w:contextualSpacing/>
      <w:jc w:val="both"/>
    </w:pPr>
    <w:rPr>
      <w:rFonts w:ascii="Calibri" w:eastAsia="Calibri" w:hAnsi="Calibri"/>
      <w:sz w:val="22"/>
      <w:szCs w:val="22"/>
      <w:lang w:eastAsia="en-US"/>
    </w:rPr>
  </w:style>
  <w:style w:type="table" w:styleId="Tabela-Siatka">
    <w:name w:val="Table Grid"/>
    <w:basedOn w:val="Standardowy"/>
    <w:uiPriority w:val="59"/>
    <w:rsid w:val="006557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A9374B"/>
    <w:rPr>
      <w:sz w:val="16"/>
      <w:szCs w:val="16"/>
    </w:rPr>
  </w:style>
  <w:style w:type="paragraph" w:styleId="Tekstkomentarza">
    <w:name w:val="annotation text"/>
    <w:basedOn w:val="Normalny"/>
    <w:link w:val="TekstkomentarzaZnak"/>
    <w:uiPriority w:val="99"/>
    <w:semiHidden/>
    <w:unhideWhenUsed/>
    <w:rsid w:val="00A9374B"/>
  </w:style>
  <w:style w:type="character" w:customStyle="1" w:styleId="TekstkomentarzaZnak">
    <w:name w:val="Tekst komentarza Znak"/>
    <w:basedOn w:val="Domylnaczcionkaakapitu"/>
    <w:link w:val="Tekstkomentarza"/>
    <w:uiPriority w:val="99"/>
    <w:semiHidden/>
    <w:rsid w:val="00A9374B"/>
  </w:style>
  <w:style w:type="paragraph" w:styleId="Tematkomentarza">
    <w:name w:val="annotation subject"/>
    <w:basedOn w:val="Tekstkomentarza"/>
    <w:next w:val="Tekstkomentarza"/>
    <w:link w:val="TematkomentarzaZnak"/>
    <w:uiPriority w:val="99"/>
    <w:semiHidden/>
    <w:unhideWhenUsed/>
    <w:rsid w:val="00A9374B"/>
    <w:rPr>
      <w:b/>
      <w:bCs/>
    </w:rPr>
  </w:style>
  <w:style w:type="character" w:customStyle="1" w:styleId="TematkomentarzaZnak">
    <w:name w:val="Temat komentarza Znak"/>
    <w:basedOn w:val="TekstkomentarzaZnak"/>
    <w:link w:val="Tematkomentarza"/>
    <w:uiPriority w:val="99"/>
    <w:semiHidden/>
    <w:rsid w:val="00A9374B"/>
    <w:rPr>
      <w:b/>
      <w:bCs/>
    </w:rPr>
  </w:style>
  <w:style w:type="paragraph" w:styleId="Tekstdymka">
    <w:name w:val="Balloon Text"/>
    <w:basedOn w:val="Normalny"/>
    <w:link w:val="TekstdymkaZnak"/>
    <w:uiPriority w:val="99"/>
    <w:semiHidden/>
    <w:unhideWhenUsed/>
    <w:rsid w:val="00A9374B"/>
    <w:rPr>
      <w:rFonts w:ascii="Tahoma" w:hAnsi="Tahoma" w:cs="Tahoma"/>
      <w:sz w:val="16"/>
      <w:szCs w:val="16"/>
    </w:rPr>
  </w:style>
  <w:style w:type="character" w:customStyle="1" w:styleId="TekstdymkaZnak">
    <w:name w:val="Tekst dymka Znak"/>
    <w:basedOn w:val="Domylnaczcionkaakapitu"/>
    <w:link w:val="Tekstdymka"/>
    <w:uiPriority w:val="99"/>
    <w:semiHidden/>
    <w:rsid w:val="00A9374B"/>
    <w:rPr>
      <w:rFonts w:ascii="Tahoma" w:hAnsi="Tahoma" w:cs="Tahoma"/>
      <w:sz w:val="16"/>
      <w:szCs w:val="16"/>
    </w:rPr>
  </w:style>
  <w:style w:type="character" w:customStyle="1" w:styleId="wrrn">
    <w:name w:val="wrrn"/>
    <w:basedOn w:val="Domylnaczcionkaakapitu"/>
    <w:rsid w:val="00E50367"/>
  </w:style>
  <w:style w:type="character" w:customStyle="1" w:styleId="skypepnhtextspan">
    <w:name w:val="skype_pnh_text_span"/>
    <w:basedOn w:val="Domylnaczcionkaakapitu"/>
    <w:rsid w:val="00B46E49"/>
  </w:style>
  <w:style w:type="character" w:customStyle="1" w:styleId="skypepnhrightspan">
    <w:name w:val="skype_pnh_right_span"/>
    <w:basedOn w:val="Domylnaczcionkaakapitu"/>
    <w:rsid w:val="00B46E49"/>
  </w:style>
  <w:style w:type="paragraph" w:styleId="Tekstprzypisukocowego">
    <w:name w:val="endnote text"/>
    <w:basedOn w:val="Normalny"/>
    <w:link w:val="TekstprzypisukocowegoZnak"/>
    <w:uiPriority w:val="99"/>
    <w:semiHidden/>
    <w:unhideWhenUsed/>
    <w:rsid w:val="00B54CE2"/>
  </w:style>
  <w:style w:type="character" w:customStyle="1" w:styleId="TekstprzypisukocowegoZnak">
    <w:name w:val="Tekst przypisu końcowego Znak"/>
    <w:basedOn w:val="Domylnaczcionkaakapitu"/>
    <w:link w:val="Tekstprzypisukocowego"/>
    <w:uiPriority w:val="99"/>
    <w:semiHidden/>
    <w:rsid w:val="00B54CE2"/>
  </w:style>
  <w:style w:type="character" w:styleId="Odwoanieprzypisukocowego">
    <w:name w:val="endnote reference"/>
    <w:basedOn w:val="Domylnaczcionkaakapitu"/>
    <w:uiPriority w:val="99"/>
    <w:semiHidden/>
    <w:unhideWhenUsed/>
    <w:rsid w:val="00B54CE2"/>
    <w:rPr>
      <w:vertAlign w:val="superscript"/>
    </w:rPr>
  </w:style>
  <w:style w:type="character" w:customStyle="1" w:styleId="Tekstpodstawowy3Znak">
    <w:name w:val="Tekst podstawowy 3 Znak"/>
    <w:basedOn w:val="Domylnaczcionkaakapitu"/>
    <w:link w:val="Tekstpodstawowy3"/>
    <w:semiHidden/>
    <w:rsid w:val="00610286"/>
    <w:rPr>
      <w:b/>
      <w:sz w:val="28"/>
    </w:rPr>
  </w:style>
  <w:style w:type="character" w:customStyle="1" w:styleId="StopkaZnak">
    <w:name w:val="Stopka Znak"/>
    <w:basedOn w:val="Domylnaczcionkaakapitu"/>
    <w:link w:val="Stopka"/>
    <w:semiHidden/>
    <w:rsid w:val="008D0907"/>
  </w:style>
  <w:style w:type="character" w:customStyle="1" w:styleId="Tekstpodstawowy2Znak">
    <w:name w:val="Tekst podstawowy 2 Znak"/>
    <w:basedOn w:val="Domylnaczcionkaakapitu"/>
    <w:link w:val="Tekstpodstawowy2"/>
    <w:semiHidden/>
    <w:rsid w:val="002B18FC"/>
    <w:rPr>
      <w:sz w:val="24"/>
    </w:rPr>
  </w:style>
  <w:style w:type="paragraph" w:styleId="Podtytu">
    <w:name w:val="Subtitle"/>
    <w:basedOn w:val="Normalny"/>
    <w:link w:val="PodtytuZnak"/>
    <w:qFormat/>
    <w:rsid w:val="006D352B"/>
    <w:pPr>
      <w:pBdr>
        <w:bottom w:val="double" w:sz="6" w:space="2" w:color="auto"/>
      </w:pBdr>
      <w:jc w:val="center"/>
    </w:pPr>
    <w:rPr>
      <w:b/>
    </w:rPr>
  </w:style>
  <w:style w:type="character" w:customStyle="1" w:styleId="PodtytuZnak">
    <w:name w:val="Podtytuł Znak"/>
    <w:basedOn w:val="Domylnaczcionkaakapitu"/>
    <w:link w:val="Podtytu"/>
    <w:rsid w:val="006D352B"/>
    <w:rPr>
      <w:b/>
    </w:rPr>
  </w:style>
  <w:style w:type="character" w:customStyle="1" w:styleId="NagwekZnak">
    <w:name w:val="Nagłówek Znak"/>
    <w:basedOn w:val="Domylnaczcionkaakapitu"/>
    <w:link w:val="Nagwek"/>
    <w:uiPriority w:val="99"/>
    <w:rsid w:val="00874E56"/>
  </w:style>
  <w:style w:type="paragraph" w:customStyle="1" w:styleId="Domylnie">
    <w:name w:val="Domyślnie"/>
    <w:rsid w:val="0001760C"/>
    <w:pPr>
      <w:widowControl w:val="0"/>
      <w:snapToGrid w:val="0"/>
    </w:pPr>
  </w:style>
  <w:style w:type="paragraph" w:customStyle="1" w:styleId="normaltableau">
    <w:name w:val="normal_tableau"/>
    <w:basedOn w:val="Normalny"/>
    <w:rsid w:val="0001760C"/>
    <w:pPr>
      <w:spacing w:before="120" w:after="120"/>
      <w:jc w:val="both"/>
    </w:pPr>
    <w:rPr>
      <w:rFonts w:ascii="Optima" w:hAnsi="Optima"/>
      <w:sz w:val="22"/>
      <w:szCs w:val="22"/>
      <w:lang w:val="en-GB"/>
    </w:rPr>
  </w:style>
  <w:style w:type="character" w:customStyle="1" w:styleId="Nagwek1Znak">
    <w:name w:val="Nagłówek 1 Znak"/>
    <w:basedOn w:val="Domylnaczcionkaakapitu"/>
    <w:link w:val="Nagwek1"/>
    <w:rsid w:val="0001760C"/>
    <w:rPr>
      <w:rFonts w:ascii="Arial" w:hAnsi="Arial"/>
      <w:b/>
      <w:kern w:val="32"/>
      <w:sz w:val="32"/>
    </w:rPr>
  </w:style>
  <w:style w:type="character" w:customStyle="1" w:styleId="Nagwek4Znak">
    <w:name w:val="Nagłówek 4 Znak"/>
    <w:basedOn w:val="Domylnaczcionkaakapitu"/>
    <w:link w:val="Nagwek4"/>
    <w:rsid w:val="0001760C"/>
    <w:rPr>
      <w:b/>
    </w:rPr>
  </w:style>
  <w:style w:type="character" w:customStyle="1" w:styleId="tekstdokbold">
    <w:name w:val="tekst dok. bold"/>
    <w:uiPriority w:val="99"/>
    <w:rsid w:val="00E158A5"/>
    <w:rPr>
      <w:b/>
      <w:bCs/>
    </w:rPr>
  </w:style>
  <w:style w:type="character" w:customStyle="1" w:styleId="highlight">
    <w:name w:val="highlight"/>
    <w:basedOn w:val="Domylnaczcionkaakapitu"/>
    <w:rsid w:val="001F2AAE"/>
  </w:style>
  <w:style w:type="numbering" w:customStyle="1" w:styleId="WW8Num51">
    <w:name w:val="WW8Num51"/>
    <w:basedOn w:val="Bezlisty"/>
    <w:rsid w:val="001F2AAE"/>
    <w:pPr>
      <w:numPr>
        <w:numId w:val="23"/>
      </w:numPr>
    </w:pPr>
  </w:style>
  <w:style w:type="character" w:customStyle="1" w:styleId="TekstpodstawowyZnak">
    <w:name w:val="Tekst podstawowy Znak"/>
    <w:basedOn w:val="Domylnaczcionkaakapitu"/>
    <w:link w:val="Tekstpodstawowy"/>
    <w:semiHidden/>
    <w:rsid w:val="00545F24"/>
    <w:rPr>
      <w:rFonts w:ascii="Bookman Old Style" w:hAnsi="Bookman Old Style"/>
      <w:sz w:val="22"/>
    </w:rPr>
  </w:style>
  <w:style w:type="character" w:customStyle="1" w:styleId="AkapitzlistZnak">
    <w:name w:val="Akapit z listą Znak"/>
    <w:basedOn w:val="Domylnaczcionkaakapitu"/>
    <w:link w:val="Akapitzlist"/>
    <w:uiPriority w:val="34"/>
    <w:locked/>
    <w:rsid w:val="00545F24"/>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semiHidden/>
    <w:rsid w:val="008D15E5"/>
    <w:rPr>
      <w:sz w:val="24"/>
    </w:rPr>
  </w:style>
  <w:style w:type="paragraph" w:styleId="Tekstprzypisudolnego">
    <w:name w:val="footnote text"/>
    <w:basedOn w:val="Normalny"/>
    <w:link w:val="TekstprzypisudolnegoZnak"/>
    <w:uiPriority w:val="99"/>
    <w:semiHidden/>
    <w:unhideWhenUsed/>
    <w:rsid w:val="00607A96"/>
    <w:rPr>
      <w:rFonts w:ascii="MS Sans Serif" w:hAnsi="MS Sans Serif"/>
      <w:lang w:val="en-US" w:eastAsia="x-none"/>
    </w:rPr>
  </w:style>
  <w:style w:type="character" w:customStyle="1" w:styleId="TekstprzypisudolnegoZnak">
    <w:name w:val="Tekst przypisu dolnego Znak"/>
    <w:basedOn w:val="Domylnaczcionkaakapitu"/>
    <w:link w:val="Tekstprzypisudolnego"/>
    <w:uiPriority w:val="99"/>
    <w:semiHidden/>
    <w:rsid w:val="00607A96"/>
    <w:rPr>
      <w:rFonts w:ascii="MS Sans Serif" w:hAnsi="MS Sans Serif"/>
      <w:lang w:val="en-US" w:eastAsia="x-none"/>
    </w:rPr>
  </w:style>
  <w:style w:type="character" w:styleId="Odwoanieprzypisudolnego">
    <w:name w:val="footnote reference"/>
    <w:semiHidden/>
    <w:unhideWhenUsed/>
    <w:rsid w:val="00607A96"/>
    <w:rPr>
      <w:vertAlign w:val="superscript"/>
    </w:rPr>
  </w:style>
  <w:style w:type="character" w:customStyle="1" w:styleId="TekstpodstawowywcityZnak">
    <w:name w:val="Tekst podstawowy wcięty Znak"/>
    <w:basedOn w:val="Domylnaczcionkaakapitu"/>
    <w:link w:val="Tekstpodstawowywcity"/>
    <w:semiHidden/>
    <w:rsid w:val="00D513E2"/>
    <w:rPr>
      <w:sz w:val="24"/>
    </w:rPr>
  </w:style>
  <w:style w:type="character" w:customStyle="1" w:styleId="Nagwek2Znak">
    <w:name w:val="Nagłówek 2 Znak"/>
    <w:basedOn w:val="Domylnaczcionkaakapitu"/>
    <w:link w:val="Nagwek2"/>
    <w:rsid w:val="002D48E9"/>
    <w:rPr>
      <w:rFonts w:ascii="Bookman Old Style" w:hAnsi="Bookman Old Style"/>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7058">
      <w:bodyDiv w:val="1"/>
      <w:marLeft w:val="0"/>
      <w:marRight w:val="0"/>
      <w:marTop w:val="0"/>
      <w:marBottom w:val="0"/>
      <w:divBdr>
        <w:top w:val="none" w:sz="0" w:space="0" w:color="auto"/>
        <w:left w:val="none" w:sz="0" w:space="0" w:color="auto"/>
        <w:bottom w:val="none" w:sz="0" w:space="0" w:color="auto"/>
        <w:right w:val="none" w:sz="0" w:space="0" w:color="auto"/>
      </w:divBdr>
      <w:divsChild>
        <w:div w:id="145053378">
          <w:marLeft w:val="0"/>
          <w:marRight w:val="0"/>
          <w:marTop w:val="0"/>
          <w:marBottom w:val="0"/>
          <w:divBdr>
            <w:top w:val="none" w:sz="0" w:space="0" w:color="auto"/>
            <w:left w:val="none" w:sz="0" w:space="0" w:color="auto"/>
            <w:bottom w:val="none" w:sz="0" w:space="0" w:color="auto"/>
            <w:right w:val="none" w:sz="0" w:space="0" w:color="auto"/>
          </w:divBdr>
          <w:divsChild>
            <w:div w:id="179970287">
              <w:marLeft w:val="0"/>
              <w:marRight w:val="0"/>
              <w:marTop w:val="0"/>
              <w:marBottom w:val="0"/>
              <w:divBdr>
                <w:top w:val="none" w:sz="0" w:space="0" w:color="auto"/>
                <w:left w:val="none" w:sz="0" w:space="0" w:color="auto"/>
                <w:bottom w:val="none" w:sz="0" w:space="0" w:color="auto"/>
                <w:right w:val="none" w:sz="0" w:space="0" w:color="auto"/>
              </w:divBdr>
            </w:div>
            <w:div w:id="1114059483">
              <w:marLeft w:val="0"/>
              <w:marRight w:val="0"/>
              <w:marTop w:val="0"/>
              <w:marBottom w:val="0"/>
              <w:divBdr>
                <w:top w:val="none" w:sz="0" w:space="0" w:color="auto"/>
                <w:left w:val="none" w:sz="0" w:space="0" w:color="auto"/>
                <w:bottom w:val="none" w:sz="0" w:space="0" w:color="auto"/>
                <w:right w:val="none" w:sz="0" w:space="0" w:color="auto"/>
              </w:divBdr>
            </w:div>
            <w:div w:id="2128623715">
              <w:marLeft w:val="0"/>
              <w:marRight w:val="0"/>
              <w:marTop w:val="0"/>
              <w:marBottom w:val="0"/>
              <w:divBdr>
                <w:top w:val="none" w:sz="0" w:space="0" w:color="auto"/>
                <w:left w:val="none" w:sz="0" w:space="0" w:color="auto"/>
                <w:bottom w:val="none" w:sz="0" w:space="0" w:color="auto"/>
                <w:right w:val="none" w:sz="0" w:space="0" w:color="auto"/>
              </w:divBdr>
            </w:div>
          </w:divsChild>
        </w:div>
        <w:div w:id="148518913">
          <w:marLeft w:val="0"/>
          <w:marRight w:val="0"/>
          <w:marTop w:val="0"/>
          <w:marBottom w:val="0"/>
          <w:divBdr>
            <w:top w:val="none" w:sz="0" w:space="0" w:color="auto"/>
            <w:left w:val="none" w:sz="0" w:space="0" w:color="auto"/>
            <w:bottom w:val="none" w:sz="0" w:space="0" w:color="auto"/>
            <w:right w:val="none" w:sz="0" w:space="0" w:color="auto"/>
          </w:divBdr>
        </w:div>
      </w:divsChild>
    </w:div>
    <w:div w:id="148643500">
      <w:bodyDiv w:val="1"/>
      <w:marLeft w:val="0"/>
      <w:marRight w:val="0"/>
      <w:marTop w:val="0"/>
      <w:marBottom w:val="0"/>
      <w:divBdr>
        <w:top w:val="none" w:sz="0" w:space="0" w:color="auto"/>
        <w:left w:val="none" w:sz="0" w:space="0" w:color="auto"/>
        <w:bottom w:val="none" w:sz="0" w:space="0" w:color="auto"/>
        <w:right w:val="none" w:sz="0" w:space="0" w:color="auto"/>
      </w:divBdr>
      <w:divsChild>
        <w:div w:id="755906364">
          <w:marLeft w:val="0"/>
          <w:marRight w:val="0"/>
          <w:marTop w:val="0"/>
          <w:marBottom w:val="0"/>
          <w:divBdr>
            <w:top w:val="none" w:sz="0" w:space="0" w:color="auto"/>
            <w:left w:val="none" w:sz="0" w:space="0" w:color="auto"/>
            <w:bottom w:val="none" w:sz="0" w:space="0" w:color="auto"/>
            <w:right w:val="none" w:sz="0" w:space="0" w:color="auto"/>
          </w:divBdr>
          <w:divsChild>
            <w:div w:id="907879571">
              <w:marLeft w:val="0"/>
              <w:marRight w:val="0"/>
              <w:marTop w:val="0"/>
              <w:marBottom w:val="0"/>
              <w:divBdr>
                <w:top w:val="none" w:sz="0" w:space="0" w:color="auto"/>
                <w:left w:val="none" w:sz="0" w:space="0" w:color="auto"/>
                <w:bottom w:val="none" w:sz="0" w:space="0" w:color="auto"/>
                <w:right w:val="none" w:sz="0" w:space="0" w:color="auto"/>
              </w:divBdr>
            </w:div>
            <w:div w:id="1497647104">
              <w:marLeft w:val="0"/>
              <w:marRight w:val="0"/>
              <w:marTop w:val="0"/>
              <w:marBottom w:val="0"/>
              <w:divBdr>
                <w:top w:val="none" w:sz="0" w:space="0" w:color="auto"/>
                <w:left w:val="none" w:sz="0" w:space="0" w:color="auto"/>
                <w:bottom w:val="none" w:sz="0" w:space="0" w:color="auto"/>
                <w:right w:val="none" w:sz="0" w:space="0" w:color="auto"/>
              </w:divBdr>
            </w:div>
            <w:div w:id="17945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0937">
      <w:bodyDiv w:val="1"/>
      <w:marLeft w:val="0"/>
      <w:marRight w:val="0"/>
      <w:marTop w:val="0"/>
      <w:marBottom w:val="0"/>
      <w:divBdr>
        <w:top w:val="none" w:sz="0" w:space="0" w:color="auto"/>
        <w:left w:val="none" w:sz="0" w:space="0" w:color="auto"/>
        <w:bottom w:val="none" w:sz="0" w:space="0" w:color="auto"/>
        <w:right w:val="none" w:sz="0" w:space="0" w:color="auto"/>
      </w:divBdr>
      <w:divsChild>
        <w:div w:id="338235341">
          <w:marLeft w:val="0"/>
          <w:marRight w:val="0"/>
          <w:marTop w:val="0"/>
          <w:marBottom w:val="0"/>
          <w:divBdr>
            <w:top w:val="none" w:sz="0" w:space="0" w:color="auto"/>
            <w:left w:val="none" w:sz="0" w:space="0" w:color="auto"/>
            <w:bottom w:val="none" w:sz="0" w:space="0" w:color="auto"/>
            <w:right w:val="none" w:sz="0" w:space="0" w:color="auto"/>
          </w:divBdr>
        </w:div>
        <w:div w:id="1141072379">
          <w:marLeft w:val="0"/>
          <w:marRight w:val="0"/>
          <w:marTop w:val="0"/>
          <w:marBottom w:val="0"/>
          <w:divBdr>
            <w:top w:val="none" w:sz="0" w:space="0" w:color="auto"/>
            <w:left w:val="none" w:sz="0" w:space="0" w:color="auto"/>
            <w:bottom w:val="none" w:sz="0" w:space="0" w:color="auto"/>
            <w:right w:val="none" w:sz="0" w:space="0" w:color="auto"/>
          </w:divBdr>
        </w:div>
        <w:div w:id="2044280276">
          <w:marLeft w:val="0"/>
          <w:marRight w:val="0"/>
          <w:marTop w:val="0"/>
          <w:marBottom w:val="0"/>
          <w:divBdr>
            <w:top w:val="none" w:sz="0" w:space="0" w:color="auto"/>
            <w:left w:val="none" w:sz="0" w:space="0" w:color="auto"/>
            <w:bottom w:val="none" w:sz="0" w:space="0" w:color="auto"/>
            <w:right w:val="none" w:sz="0" w:space="0" w:color="auto"/>
          </w:divBdr>
        </w:div>
      </w:divsChild>
    </w:div>
    <w:div w:id="429158419">
      <w:bodyDiv w:val="1"/>
      <w:marLeft w:val="0"/>
      <w:marRight w:val="0"/>
      <w:marTop w:val="0"/>
      <w:marBottom w:val="0"/>
      <w:divBdr>
        <w:top w:val="none" w:sz="0" w:space="0" w:color="auto"/>
        <w:left w:val="none" w:sz="0" w:space="0" w:color="auto"/>
        <w:bottom w:val="none" w:sz="0" w:space="0" w:color="auto"/>
        <w:right w:val="none" w:sz="0" w:space="0" w:color="auto"/>
      </w:divBdr>
      <w:divsChild>
        <w:div w:id="166293779">
          <w:marLeft w:val="0"/>
          <w:marRight w:val="0"/>
          <w:marTop w:val="0"/>
          <w:marBottom w:val="0"/>
          <w:divBdr>
            <w:top w:val="none" w:sz="0" w:space="0" w:color="auto"/>
            <w:left w:val="none" w:sz="0" w:space="0" w:color="auto"/>
            <w:bottom w:val="none" w:sz="0" w:space="0" w:color="auto"/>
            <w:right w:val="none" w:sz="0" w:space="0" w:color="auto"/>
          </w:divBdr>
        </w:div>
        <w:div w:id="560405650">
          <w:marLeft w:val="0"/>
          <w:marRight w:val="0"/>
          <w:marTop w:val="0"/>
          <w:marBottom w:val="0"/>
          <w:divBdr>
            <w:top w:val="none" w:sz="0" w:space="0" w:color="auto"/>
            <w:left w:val="none" w:sz="0" w:space="0" w:color="auto"/>
            <w:bottom w:val="none" w:sz="0" w:space="0" w:color="auto"/>
            <w:right w:val="none" w:sz="0" w:space="0" w:color="auto"/>
          </w:divBdr>
        </w:div>
        <w:div w:id="793984578">
          <w:marLeft w:val="0"/>
          <w:marRight w:val="0"/>
          <w:marTop w:val="0"/>
          <w:marBottom w:val="0"/>
          <w:divBdr>
            <w:top w:val="none" w:sz="0" w:space="0" w:color="auto"/>
            <w:left w:val="none" w:sz="0" w:space="0" w:color="auto"/>
            <w:bottom w:val="none" w:sz="0" w:space="0" w:color="auto"/>
            <w:right w:val="none" w:sz="0" w:space="0" w:color="auto"/>
          </w:divBdr>
        </w:div>
        <w:div w:id="1478451700">
          <w:marLeft w:val="0"/>
          <w:marRight w:val="0"/>
          <w:marTop w:val="0"/>
          <w:marBottom w:val="0"/>
          <w:divBdr>
            <w:top w:val="none" w:sz="0" w:space="0" w:color="auto"/>
            <w:left w:val="none" w:sz="0" w:space="0" w:color="auto"/>
            <w:bottom w:val="none" w:sz="0" w:space="0" w:color="auto"/>
            <w:right w:val="none" w:sz="0" w:space="0" w:color="auto"/>
          </w:divBdr>
        </w:div>
        <w:div w:id="1619920263">
          <w:marLeft w:val="0"/>
          <w:marRight w:val="0"/>
          <w:marTop w:val="0"/>
          <w:marBottom w:val="0"/>
          <w:divBdr>
            <w:top w:val="none" w:sz="0" w:space="0" w:color="auto"/>
            <w:left w:val="none" w:sz="0" w:space="0" w:color="auto"/>
            <w:bottom w:val="none" w:sz="0" w:space="0" w:color="auto"/>
            <w:right w:val="none" w:sz="0" w:space="0" w:color="auto"/>
          </w:divBdr>
        </w:div>
        <w:div w:id="1700159407">
          <w:marLeft w:val="0"/>
          <w:marRight w:val="0"/>
          <w:marTop w:val="0"/>
          <w:marBottom w:val="0"/>
          <w:divBdr>
            <w:top w:val="none" w:sz="0" w:space="0" w:color="auto"/>
            <w:left w:val="none" w:sz="0" w:space="0" w:color="auto"/>
            <w:bottom w:val="none" w:sz="0" w:space="0" w:color="auto"/>
            <w:right w:val="none" w:sz="0" w:space="0" w:color="auto"/>
          </w:divBdr>
        </w:div>
      </w:divsChild>
    </w:div>
    <w:div w:id="546257385">
      <w:bodyDiv w:val="1"/>
      <w:marLeft w:val="0"/>
      <w:marRight w:val="0"/>
      <w:marTop w:val="0"/>
      <w:marBottom w:val="0"/>
      <w:divBdr>
        <w:top w:val="none" w:sz="0" w:space="0" w:color="auto"/>
        <w:left w:val="none" w:sz="0" w:space="0" w:color="auto"/>
        <w:bottom w:val="none" w:sz="0" w:space="0" w:color="auto"/>
        <w:right w:val="none" w:sz="0" w:space="0" w:color="auto"/>
      </w:divBdr>
      <w:divsChild>
        <w:div w:id="800271169">
          <w:marLeft w:val="0"/>
          <w:marRight w:val="0"/>
          <w:marTop w:val="0"/>
          <w:marBottom w:val="0"/>
          <w:divBdr>
            <w:top w:val="none" w:sz="0" w:space="0" w:color="auto"/>
            <w:left w:val="none" w:sz="0" w:space="0" w:color="auto"/>
            <w:bottom w:val="none" w:sz="0" w:space="0" w:color="auto"/>
            <w:right w:val="none" w:sz="0" w:space="0" w:color="auto"/>
          </w:divBdr>
        </w:div>
        <w:div w:id="907571252">
          <w:marLeft w:val="0"/>
          <w:marRight w:val="0"/>
          <w:marTop w:val="0"/>
          <w:marBottom w:val="0"/>
          <w:divBdr>
            <w:top w:val="none" w:sz="0" w:space="0" w:color="auto"/>
            <w:left w:val="none" w:sz="0" w:space="0" w:color="auto"/>
            <w:bottom w:val="none" w:sz="0" w:space="0" w:color="auto"/>
            <w:right w:val="none" w:sz="0" w:space="0" w:color="auto"/>
          </w:divBdr>
        </w:div>
        <w:div w:id="980311211">
          <w:marLeft w:val="0"/>
          <w:marRight w:val="0"/>
          <w:marTop w:val="0"/>
          <w:marBottom w:val="0"/>
          <w:divBdr>
            <w:top w:val="none" w:sz="0" w:space="0" w:color="auto"/>
            <w:left w:val="none" w:sz="0" w:space="0" w:color="auto"/>
            <w:bottom w:val="none" w:sz="0" w:space="0" w:color="auto"/>
            <w:right w:val="none" w:sz="0" w:space="0" w:color="auto"/>
          </w:divBdr>
        </w:div>
        <w:div w:id="986713849">
          <w:marLeft w:val="0"/>
          <w:marRight w:val="0"/>
          <w:marTop w:val="0"/>
          <w:marBottom w:val="0"/>
          <w:divBdr>
            <w:top w:val="none" w:sz="0" w:space="0" w:color="auto"/>
            <w:left w:val="none" w:sz="0" w:space="0" w:color="auto"/>
            <w:bottom w:val="none" w:sz="0" w:space="0" w:color="auto"/>
            <w:right w:val="none" w:sz="0" w:space="0" w:color="auto"/>
          </w:divBdr>
        </w:div>
        <w:div w:id="1687442053">
          <w:marLeft w:val="0"/>
          <w:marRight w:val="0"/>
          <w:marTop w:val="0"/>
          <w:marBottom w:val="0"/>
          <w:divBdr>
            <w:top w:val="none" w:sz="0" w:space="0" w:color="auto"/>
            <w:left w:val="none" w:sz="0" w:space="0" w:color="auto"/>
            <w:bottom w:val="none" w:sz="0" w:space="0" w:color="auto"/>
            <w:right w:val="none" w:sz="0" w:space="0" w:color="auto"/>
          </w:divBdr>
        </w:div>
        <w:div w:id="1742824057">
          <w:marLeft w:val="0"/>
          <w:marRight w:val="0"/>
          <w:marTop w:val="0"/>
          <w:marBottom w:val="0"/>
          <w:divBdr>
            <w:top w:val="none" w:sz="0" w:space="0" w:color="auto"/>
            <w:left w:val="none" w:sz="0" w:space="0" w:color="auto"/>
            <w:bottom w:val="none" w:sz="0" w:space="0" w:color="auto"/>
            <w:right w:val="none" w:sz="0" w:space="0" w:color="auto"/>
          </w:divBdr>
        </w:div>
        <w:div w:id="1868986384">
          <w:marLeft w:val="0"/>
          <w:marRight w:val="0"/>
          <w:marTop w:val="0"/>
          <w:marBottom w:val="0"/>
          <w:divBdr>
            <w:top w:val="none" w:sz="0" w:space="0" w:color="auto"/>
            <w:left w:val="none" w:sz="0" w:space="0" w:color="auto"/>
            <w:bottom w:val="none" w:sz="0" w:space="0" w:color="auto"/>
            <w:right w:val="none" w:sz="0" w:space="0" w:color="auto"/>
          </w:divBdr>
        </w:div>
        <w:div w:id="2003965498">
          <w:marLeft w:val="0"/>
          <w:marRight w:val="0"/>
          <w:marTop w:val="0"/>
          <w:marBottom w:val="0"/>
          <w:divBdr>
            <w:top w:val="none" w:sz="0" w:space="0" w:color="auto"/>
            <w:left w:val="none" w:sz="0" w:space="0" w:color="auto"/>
            <w:bottom w:val="none" w:sz="0" w:space="0" w:color="auto"/>
            <w:right w:val="none" w:sz="0" w:space="0" w:color="auto"/>
          </w:divBdr>
        </w:div>
      </w:divsChild>
    </w:div>
    <w:div w:id="768819331">
      <w:bodyDiv w:val="1"/>
      <w:marLeft w:val="0"/>
      <w:marRight w:val="0"/>
      <w:marTop w:val="0"/>
      <w:marBottom w:val="0"/>
      <w:divBdr>
        <w:top w:val="none" w:sz="0" w:space="0" w:color="auto"/>
        <w:left w:val="none" w:sz="0" w:space="0" w:color="auto"/>
        <w:bottom w:val="none" w:sz="0" w:space="0" w:color="auto"/>
        <w:right w:val="none" w:sz="0" w:space="0" w:color="auto"/>
      </w:divBdr>
    </w:div>
    <w:div w:id="877159160">
      <w:bodyDiv w:val="1"/>
      <w:marLeft w:val="0"/>
      <w:marRight w:val="0"/>
      <w:marTop w:val="0"/>
      <w:marBottom w:val="0"/>
      <w:divBdr>
        <w:top w:val="none" w:sz="0" w:space="0" w:color="auto"/>
        <w:left w:val="none" w:sz="0" w:space="0" w:color="auto"/>
        <w:bottom w:val="none" w:sz="0" w:space="0" w:color="auto"/>
        <w:right w:val="none" w:sz="0" w:space="0" w:color="auto"/>
      </w:divBdr>
    </w:div>
    <w:div w:id="1024480418">
      <w:bodyDiv w:val="1"/>
      <w:marLeft w:val="0"/>
      <w:marRight w:val="0"/>
      <w:marTop w:val="0"/>
      <w:marBottom w:val="0"/>
      <w:divBdr>
        <w:top w:val="none" w:sz="0" w:space="0" w:color="auto"/>
        <w:left w:val="none" w:sz="0" w:space="0" w:color="auto"/>
        <w:bottom w:val="none" w:sz="0" w:space="0" w:color="auto"/>
        <w:right w:val="none" w:sz="0" w:space="0" w:color="auto"/>
      </w:divBdr>
    </w:div>
    <w:div w:id="1178497614">
      <w:bodyDiv w:val="1"/>
      <w:marLeft w:val="0"/>
      <w:marRight w:val="0"/>
      <w:marTop w:val="0"/>
      <w:marBottom w:val="0"/>
      <w:divBdr>
        <w:top w:val="none" w:sz="0" w:space="0" w:color="auto"/>
        <w:left w:val="none" w:sz="0" w:space="0" w:color="auto"/>
        <w:bottom w:val="none" w:sz="0" w:space="0" w:color="auto"/>
        <w:right w:val="none" w:sz="0" w:space="0" w:color="auto"/>
      </w:divBdr>
      <w:divsChild>
        <w:div w:id="315035091">
          <w:marLeft w:val="0"/>
          <w:marRight w:val="0"/>
          <w:marTop w:val="0"/>
          <w:marBottom w:val="0"/>
          <w:divBdr>
            <w:top w:val="none" w:sz="0" w:space="0" w:color="auto"/>
            <w:left w:val="none" w:sz="0" w:space="0" w:color="auto"/>
            <w:bottom w:val="none" w:sz="0" w:space="0" w:color="auto"/>
            <w:right w:val="none" w:sz="0" w:space="0" w:color="auto"/>
          </w:divBdr>
        </w:div>
        <w:div w:id="940793583">
          <w:marLeft w:val="0"/>
          <w:marRight w:val="0"/>
          <w:marTop w:val="0"/>
          <w:marBottom w:val="0"/>
          <w:divBdr>
            <w:top w:val="none" w:sz="0" w:space="0" w:color="auto"/>
            <w:left w:val="none" w:sz="0" w:space="0" w:color="auto"/>
            <w:bottom w:val="none" w:sz="0" w:space="0" w:color="auto"/>
            <w:right w:val="none" w:sz="0" w:space="0" w:color="auto"/>
          </w:divBdr>
        </w:div>
        <w:div w:id="1696885369">
          <w:marLeft w:val="0"/>
          <w:marRight w:val="0"/>
          <w:marTop w:val="0"/>
          <w:marBottom w:val="0"/>
          <w:divBdr>
            <w:top w:val="none" w:sz="0" w:space="0" w:color="auto"/>
            <w:left w:val="none" w:sz="0" w:space="0" w:color="auto"/>
            <w:bottom w:val="none" w:sz="0" w:space="0" w:color="auto"/>
            <w:right w:val="none" w:sz="0" w:space="0" w:color="auto"/>
          </w:divBdr>
        </w:div>
        <w:div w:id="1911646514">
          <w:marLeft w:val="0"/>
          <w:marRight w:val="0"/>
          <w:marTop w:val="0"/>
          <w:marBottom w:val="0"/>
          <w:divBdr>
            <w:top w:val="none" w:sz="0" w:space="0" w:color="auto"/>
            <w:left w:val="none" w:sz="0" w:space="0" w:color="auto"/>
            <w:bottom w:val="none" w:sz="0" w:space="0" w:color="auto"/>
            <w:right w:val="none" w:sz="0" w:space="0" w:color="auto"/>
          </w:divBdr>
        </w:div>
      </w:divsChild>
    </w:div>
    <w:div w:id="1236627195">
      <w:bodyDiv w:val="1"/>
      <w:marLeft w:val="0"/>
      <w:marRight w:val="0"/>
      <w:marTop w:val="0"/>
      <w:marBottom w:val="0"/>
      <w:divBdr>
        <w:top w:val="none" w:sz="0" w:space="0" w:color="auto"/>
        <w:left w:val="none" w:sz="0" w:space="0" w:color="auto"/>
        <w:bottom w:val="none" w:sz="0" w:space="0" w:color="auto"/>
        <w:right w:val="none" w:sz="0" w:space="0" w:color="auto"/>
      </w:divBdr>
    </w:div>
    <w:div w:id="1247105881">
      <w:bodyDiv w:val="1"/>
      <w:marLeft w:val="0"/>
      <w:marRight w:val="0"/>
      <w:marTop w:val="0"/>
      <w:marBottom w:val="0"/>
      <w:divBdr>
        <w:top w:val="none" w:sz="0" w:space="0" w:color="auto"/>
        <w:left w:val="none" w:sz="0" w:space="0" w:color="auto"/>
        <w:bottom w:val="none" w:sz="0" w:space="0" w:color="auto"/>
        <w:right w:val="none" w:sz="0" w:space="0" w:color="auto"/>
      </w:divBdr>
      <w:divsChild>
        <w:div w:id="480847109">
          <w:marLeft w:val="0"/>
          <w:marRight w:val="0"/>
          <w:marTop w:val="0"/>
          <w:marBottom w:val="0"/>
          <w:divBdr>
            <w:top w:val="none" w:sz="0" w:space="0" w:color="auto"/>
            <w:left w:val="none" w:sz="0" w:space="0" w:color="auto"/>
            <w:bottom w:val="none" w:sz="0" w:space="0" w:color="auto"/>
            <w:right w:val="none" w:sz="0" w:space="0" w:color="auto"/>
          </w:divBdr>
          <w:divsChild>
            <w:div w:id="314189438">
              <w:marLeft w:val="0"/>
              <w:marRight w:val="0"/>
              <w:marTop w:val="0"/>
              <w:marBottom w:val="0"/>
              <w:divBdr>
                <w:top w:val="none" w:sz="0" w:space="0" w:color="auto"/>
                <w:left w:val="none" w:sz="0" w:space="0" w:color="auto"/>
                <w:bottom w:val="none" w:sz="0" w:space="0" w:color="auto"/>
                <w:right w:val="none" w:sz="0" w:space="0" w:color="auto"/>
              </w:divBdr>
            </w:div>
            <w:div w:id="450826509">
              <w:marLeft w:val="0"/>
              <w:marRight w:val="0"/>
              <w:marTop w:val="0"/>
              <w:marBottom w:val="0"/>
              <w:divBdr>
                <w:top w:val="none" w:sz="0" w:space="0" w:color="auto"/>
                <w:left w:val="none" w:sz="0" w:space="0" w:color="auto"/>
                <w:bottom w:val="none" w:sz="0" w:space="0" w:color="auto"/>
                <w:right w:val="none" w:sz="0" w:space="0" w:color="auto"/>
              </w:divBdr>
            </w:div>
            <w:div w:id="1169519041">
              <w:marLeft w:val="0"/>
              <w:marRight w:val="0"/>
              <w:marTop w:val="0"/>
              <w:marBottom w:val="0"/>
              <w:divBdr>
                <w:top w:val="none" w:sz="0" w:space="0" w:color="auto"/>
                <w:left w:val="none" w:sz="0" w:space="0" w:color="auto"/>
                <w:bottom w:val="none" w:sz="0" w:space="0" w:color="auto"/>
                <w:right w:val="none" w:sz="0" w:space="0" w:color="auto"/>
              </w:divBdr>
            </w:div>
            <w:div w:id="13391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201">
      <w:bodyDiv w:val="1"/>
      <w:marLeft w:val="0"/>
      <w:marRight w:val="0"/>
      <w:marTop w:val="0"/>
      <w:marBottom w:val="0"/>
      <w:divBdr>
        <w:top w:val="none" w:sz="0" w:space="0" w:color="auto"/>
        <w:left w:val="none" w:sz="0" w:space="0" w:color="auto"/>
        <w:bottom w:val="none" w:sz="0" w:space="0" w:color="auto"/>
        <w:right w:val="none" w:sz="0" w:space="0" w:color="auto"/>
      </w:divBdr>
      <w:divsChild>
        <w:div w:id="67729866">
          <w:marLeft w:val="0"/>
          <w:marRight w:val="0"/>
          <w:marTop w:val="0"/>
          <w:marBottom w:val="0"/>
          <w:divBdr>
            <w:top w:val="none" w:sz="0" w:space="0" w:color="auto"/>
            <w:left w:val="none" w:sz="0" w:space="0" w:color="auto"/>
            <w:bottom w:val="none" w:sz="0" w:space="0" w:color="auto"/>
            <w:right w:val="none" w:sz="0" w:space="0" w:color="auto"/>
          </w:divBdr>
        </w:div>
        <w:div w:id="1086612150">
          <w:marLeft w:val="0"/>
          <w:marRight w:val="0"/>
          <w:marTop w:val="0"/>
          <w:marBottom w:val="0"/>
          <w:divBdr>
            <w:top w:val="none" w:sz="0" w:space="0" w:color="auto"/>
            <w:left w:val="none" w:sz="0" w:space="0" w:color="auto"/>
            <w:bottom w:val="none" w:sz="0" w:space="0" w:color="auto"/>
            <w:right w:val="none" w:sz="0" w:space="0" w:color="auto"/>
          </w:divBdr>
        </w:div>
        <w:div w:id="1386679862">
          <w:marLeft w:val="0"/>
          <w:marRight w:val="0"/>
          <w:marTop w:val="0"/>
          <w:marBottom w:val="0"/>
          <w:divBdr>
            <w:top w:val="none" w:sz="0" w:space="0" w:color="auto"/>
            <w:left w:val="none" w:sz="0" w:space="0" w:color="auto"/>
            <w:bottom w:val="none" w:sz="0" w:space="0" w:color="auto"/>
            <w:right w:val="none" w:sz="0" w:space="0" w:color="auto"/>
          </w:divBdr>
        </w:div>
        <w:div w:id="2006590912">
          <w:marLeft w:val="0"/>
          <w:marRight w:val="0"/>
          <w:marTop w:val="0"/>
          <w:marBottom w:val="0"/>
          <w:divBdr>
            <w:top w:val="none" w:sz="0" w:space="0" w:color="auto"/>
            <w:left w:val="none" w:sz="0" w:space="0" w:color="auto"/>
            <w:bottom w:val="none" w:sz="0" w:space="0" w:color="auto"/>
            <w:right w:val="none" w:sz="0" w:space="0" w:color="auto"/>
          </w:divBdr>
        </w:div>
        <w:div w:id="2116552117">
          <w:marLeft w:val="0"/>
          <w:marRight w:val="0"/>
          <w:marTop w:val="0"/>
          <w:marBottom w:val="0"/>
          <w:divBdr>
            <w:top w:val="none" w:sz="0" w:space="0" w:color="auto"/>
            <w:left w:val="none" w:sz="0" w:space="0" w:color="auto"/>
            <w:bottom w:val="none" w:sz="0" w:space="0" w:color="auto"/>
            <w:right w:val="none" w:sz="0" w:space="0" w:color="auto"/>
          </w:divBdr>
        </w:div>
      </w:divsChild>
    </w:div>
    <w:div w:id="1853717384">
      <w:bodyDiv w:val="1"/>
      <w:marLeft w:val="0"/>
      <w:marRight w:val="0"/>
      <w:marTop w:val="0"/>
      <w:marBottom w:val="0"/>
      <w:divBdr>
        <w:top w:val="none" w:sz="0" w:space="0" w:color="auto"/>
        <w:left w:val="none" w:sz="0" w:space="0" w:color="auto"/>
        <w:bottom w:val="none" w:sz="0" w:space="0" w:color="auto"/>
        <w:right w:val="none" w:sz="0" w:space="0" w:color="auto"/>
      </w:divBdr>
    </w:div>
    <w:div w:id="1979262668">
      <w:bodyDiv w:val="1"/>
      <w:marLeft w:val="0"/>
      <w:marRight w:val="0"/>
      <w:marTop w:val="0"/>
      <w:marBottom w:val="0"/>
      <w:divBdr>
        <w:top w:val="none" w:sz="0" w:space="0" w:color="auto"/>
        <w:left w:val="none" w:sz="0" w:space="0" w:color="auto"/>
        <w:bottom w:val="none" w:sz="0" w:space="0" w:color="auto"/>
        <w:right w:val="none" w:sz="0" w:space="0" w:color="auto"/>
      </w:divBdr>
    </w:div>
    <w:div w:id="209173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ryfino.praca.gov.pl" TargetMode="External"/><Relationship Id="rId5" Type="http://schemas.openxmlformats.org/officeDocument/2006/relationships/webSettings" Target="webSettings.xml"/><Relationship Id="rId10" Type="http://schemas.openxmlformats.org/officeDocument/2006/relationships/hyperlink" Target="mailto:szgy@praca.gov.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8FDD-65B2-4F94-B8BA-F924A5A5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6116</Words>
  <Characters>36696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PROJEKT WSPÓŁFINANSOWANY</vt:lpstr>
    </vt:vector>
  </TitlesOfParts>
  <Company>PUP_GRYFINO</Company>
  <LinksUpToDate>false</LinksUpToDate>
  <CharactersWithSpaces>42727</CharactersWithSpaces>
  <SharedDoc>false</SharedDoc>
  <HLinks>
    <vt:vector size="6" baseType="variant">
      <vt:variant>
        <vt:i4>2162768</vt:i4>
      </vt:variant>
      <vt:variant>
        <vt:i4>0</vt:i4>
      </vt:variant>
      <vt:variant>
        <vt:i4>0</vt:i4>
      </vt:variant>
      <vt:variant>
        <vt:i4>5</vt:i4>
      </vt:variant>
      <vt:variant>
        <vt:lpwstr>mailto:pwozniak@pupgryfino.com.pl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WSPÓŁFINANSOWANY</dc:title>
  <dc:subject/>
  <dc:creator>Małgosia</dc:creator>
  <cp:keywords/>
  <dc:description/>
  <cp:lastModifiedBy>Magdalena Turkiel</cp:lastModifiedBy>
  <cp:revision>4</cp:revision>
  <cp:lastPrinted>2019-11-29T10:28:00Z</cp:lastPrinted>
  <dcterms:created xsi:type="dcterms:W3CDTF">2023-09-13T05:38:00Z</dcterms:created>
  <dcterms:modified xsi:type="dcterms:W3CDTF">2023-09-21T09:44:00Z</dcterms:modified>
</cp:coreProperties>
</file>