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5" w:rsidRDefault="004E4005" w:rsidP="004E4005">
      <w:pPr>
        <w:spacing w:line="360" w:lineRule="auto"/>
      </w:pPr>
      <w:r w:rsidRPr="00B42D00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5460677</wp:posOffset>
            </wp:positionH>
            <wp:positionV relativeFrom="margin">
              <wp:posOffset>4313</wp:posOffset>
            </wp:positionV>
            <wp:extent cx="985160" cy="828136"/>
            <wp:effectExtent l="19050" t="0" r="5440" b="0"/>
            <wp:wrapNone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0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30" w:rsidRPr="00AF4330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55" style="position:absolute;margin-left:-20.45pt;margin-top:-.75pt;width:8.25pt;height:7.15pt;z-index:251670016;mso-position-horizontal-relative:text;mso-position-vertical-relative:text" fillcolor="#d9fba3" strokecolor="#92d050"/>
        </w:pict>
      </w:r>
      <w:r>
        <w:t xml:space="preserve">..............................................................                                                        </w:t>
      </w:r>
    </w:p>
    <w:p w:rsidR="004E4005" w:rsidRDefault="004E4005" w:rsidP="004E4005">
      <w:pPr>
        <w:spacing w:line="360" w:lineRule="auto"/>
      </w:pPr>
      <w:r>
        <w:t>...............................................................</w:t>
      </w:r>
    </w:p>
    <w:p w:rsidR="004E4005" w:rsidRDefault="004E4005" w:rsidP="004E4005">
      <w:pPr>
        <w:pStyle w:val="Monika"/>
      </w:pPr>
      <w:r>
        <w:t xml:space="preserve">........................................................                                                                   </w:t>
      </w:r>
      <w:r w:rsidRPr="00E82BAF">
        <w:rPr>
          <w:b/>
          <w:sz w:val="10"/>
          <w:szCs w:val="10"/>
        </w:rPr>
        <w:t>POWIATOWY URZĄD PRACY W GRYFINIE</w:t>
      </w:r>
    </w:p>
    <w:p w:rsidR="004E4005" w:rsidRDefault="004E4005" w:rsidP="004E4005">
      <w:pPr>
        <w:pStyle w:val="Monika"/>
      </w:pPr>
      <w:r>
        <w:rPr>
          <w:sz w:val="18"/>
        </w:rPr>
        <w:t xml:space="preserve">        (imię i  nazwisko, adres zamieszkania)</w:t>
      </w:r>
      <w:r>
        <w:t xml:space="preserve">            </w:t>
      </w:r>
    </w:p>
    <w:p w:rsidR="004E4005" w:rsidRPr="00D73B1E" w:rsidRDefault="004E4005" w:rsidP="004E4005">
      <w:pPr>
        <w:pStyle w:val="Monika"/>
        <w:rPr>
          <w:sz w:val="20"/>
          <w:szCs w:val="20"/>
        </w:rPr>
      </w:pPr>
      <w:r w:rsidRPr="00422952">
        <w:t xml:space="preserve">                                                                                           </w:t>
      </w:r>
      <w:r w:rsidRPr="00D73B1E">
        <w:rPr>
          <w:sz w:val="20"/>
          <w:szCs w:val="20"/>
        </w:rPr>
        <w:t xml:space="preserve">Nr sprawy w  PUP …………………………….        </w:t>
      </w:r>
    </w:p>
    <w:p w:rsidR="004E4005" w:rsidRDefault="004E4005" w:rsidP="004E4005">
      <w:pPr>
        <w:pStyle w:val="Monika"/>
        <w:ind w:left="4956" w:firstLine="708"/>
      </w:pPr>
      <w:r>
        <w:t xml:space="preserve">     </w:t>
      </w:r>
    </w:p>
    <w:p w:rsidR="004E4005" w:rsidRPr="00422952" w:rsidRDefault="004E4005" w:rsidP="004E4005">
      <w:pPr>
        <w:pStyle w:val="Monika"/>
        <w:ind w:left="4956" w:firstLine="708"/>
        <w:rPr>
          <w:sz w:val="20"/>
          <w:szCs w:val="20"/>
        </w:rPr>
      </w:pPr>
      <w:r>
        <w:t xml:space="preserve"> </w:t>
      </w:r>
      <w:r w:rsidRPr="00422952">
        <w:t xml:space="preserve"> </w:t>
      </w:r>
      <w:r w:rsidRPr="00422952">
        <w:rPr>
          <w:bCs/>
          <w:sz w:val="20"/>
          <w:szCs w:val="20"/>
        </w:rPr>
        <w:t>Starosta Gryfiński</w:t>
      </w:r>
    </w:p>
    <w:p w:rsidR="004E4005" w:rsidRDefault="004E4005" w:rsidP="004E4005">
      <w:pPr>
        <w:rPr>
          <w:bCs/>
          <w:sz w:val="20"/>
          <w:szCs w:val="20"/>
        </w:rPr>
      </w:pPr>
      <w:r w:rsidRPr="0042295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22952">
        <w:rPr>
          <w:bCs/>
          <w:sz w:val="20"/>
          <w:szCs w:val="20"/>
        </w:rPr>
        <w:t>Powiatowy Urząd Pracy w Gryfinie/Filia w Chojnie</w:t>
      </w:r>
    </w:p>
    <w:p w:rsidR="00B72ACA" w:rsidRDefault="00B72ACA"/>
    <w:p w:rsidR="001862E4" w:rsidRDefault="00A10B55" w:rsidP="00651387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</w:t>
      </w:r>
    </w:p>
    <w:p w:rsidR="002D2A6D" w:rsidRDefault="007930E4" w:rsidP="00651387">
      <w:pPr>
        <w:pStyle w:val="Tekstpodstawowy"/>
        <w:rPr>
          <w:rStyle w:val="akapitdomyslny1"/>
          <w:b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przyznanie </w:t>
      </w:r>
      <w:r w:rsidR="00A10B55">
        <w:rPr>
          <w:b/>
          <w:bCs/>
          <w:sz w:val="28"/>
          <w:szCs w:val="28"/>
        </w:rPr>
        <w:t>zwrot</w:t>
      </w:r>
      <w:r>
        <w:rPr>
          <w:b/>
          <w:bCs/>
          <w:sz w:val="28"/>
          <w:szCs w:val="28"/>
        </w:rPr>
        <w:t>u</w:t>
      </w:r>
      <w:r w:rsidR="00A10B55">
        <w:rPr>
          <w:b/>
          <w:bCs/>
          <w:sz w:val="28"/>
          <w:szCs w:val="28"/>
        </w:rPr>
        <w:t xml:space="preserve"> </w:t>
      </w:r>
      <w:r w:rsidR="00B72ACA" w:rsidRPr="00637E80">
        <w:rPr>
          <w:b/>
          <w:bCs/>
          <w:sz w:val="28"/>
          <w:szCs w:val="28"/>
        </w:rPr>
        <w:t xml:space="preserve"> kosztów</w:t>
      </w:r>
      <w:r w:rsidR="00203AE9" w:rsidRPr="00637E80">
        <w:rPr>
          <w:b/>
          <w:bCs/>
          <w:sz w:val="28"/>
          <w:szCs w:val="28"/>
        </w:rPr>
        <w:t xml:space="preserve"> </w:t>
      </w:r>
      <w:r w:rsidR="00651387">
        <w:rPr>
          <w:b/>
          <w:bCs/>
          <w:sz w:val="28"/>
          <w:szCs w:val="28"/>
        </w:rPr>
        <w:t xml:space="preserve">przejazdu przez </w:t>
      </w:r>
      <w:r w:rsidR="00710E5B">
        <w:rPr>
          <w:b/>
          <w:bCs/>
          <w:sz w:val="28"/>
          <w:szCs w:val="28"/>
        </w:rPr>
        <w:t xml:space="preserve">okres odbywania zajęć z zakresu </w:t>
      </w:r>
      <w:r w:rsidR="00651387">
        <w:rPr>
          <w:b/>
          <w:bCs/>
          <w:sz w:val="28"/>
          <w:szCs w:val="28"/>
        </w:rPr>
        <w:t>poradnictwa zawo</w:t>
      </w:r>
      <w:r w:rsidR="00CF187D">
        <w:rPr>
          <w:b/>
          <w:bCs/>
          <w:sz w:val="28"/>
          <w:szCs w:val="28"/>
        </w:rPr>
        <w:t xml:space="preserve">dowego </w:t>
      </w:r>
      <w:r w:rsidR="00651387">
        <w:rPr>
          <w:b/>
          <w:bCs/>
          <w:sz w:val="28"/>
          <w:szCs w:val="28"/>
        </w:rPr>
        <w:t>lub odbywania szkolenia</w:t>
      </w:r>
    </w:p>
    <w:p w:rsidR="000E3359" w:rsidRDefault="000E3359" w:rsidP="00203AE9">
      <w:pPr>
        <w:pStyle w:val="Tekstpodstawowy"/>
        <w:rPr>
          <w:sz w:val="16"/>
          <w:szCs w:val="16"/>
        </w:rPr>
      </w:pPr>
    </w:p>
    <w:p w:rsidR="00A10B55" w:rsidRDefault="00B72ACA" w:rsidP="001862E4">
      <w:pPr>
        <w:pStyle w:val="Tekstpodstawowy"/>
        <w:jc w:val="both"/>
        <w:rPr>
          <w:sz w:val="20"/>
          <w:szCs w:val="20"/>
        </w:rPr>
      </w:pPr>
      <w:r w:rsidRPr="00A10B55">
        <w:rPr>
          <w:sz w:val="20"/>
          <w:szCs w:val="20"/>
        </w:rPr>
        <w:t xml:space="preserve">Na podstawie </w:t>
      </w:r>
      <w:r w:rsidR="00C61E9F">
        <w:rPr>
          <w:sz w:val="20"/>
          <w:szCs w:val="20"/>
        </w:rPr>
        <w:t>art.41</w:t>
      </w:r>
      <w:r w:rsidR="001862E4">
        <w:rPr>
          <w:sz w:val="20"/>
          <w:szCs w:val="20"/>
        </w:rPr>
        <w:t xml:space="preserve"> ust.</w:t>
      </w:r>
      <w:r w:rsidR="00C61E9F">
        <w:rPr>
          <w:sz w:val="20"/>
          <w:szCs w:val="20"/>
        </w:rPr>
        <w:t xml:space="preserve">4b </w:t>
      </w:r>
      <w:r w:rsidR="001862E4">
        <w:rPr>
          <w:sz w:val="20"/>
          <w:szCs w:val="20"/>
        </w:rPr>
        <w:t>i</w:t>
      </w:r>
      <w:r w:rsidR="001862E4" w:rsidRPr="00A10B55">
        <w:rPr>
          <w:sz w:val="20"/>
          <w:szCs w:val="20"/>
        </w:rPr>
        <w:t xml:space="preserve"> </w:t>
      </w:r>
      <w:r w:rsidRPr="00A10B55">
        <w:rPr>
          <w:sz w:val="20"/>
          <w:szCs w:val="20"/>
        </w:rPr>
        <w:t>art.45 ust.1</w:t>
      </w:r>
      <w:r w:rsidR="001862E4">
        <w:rPr>
          <w:sz w:val="20"/>
          <w:szCs w:val="20"/>
        </w:rPr>
        <w:t xml:space="preserve"> </w:t>
      </w:r>
      <w:r w:rsidRPr="00A10B55">
        <w:rPr>
          <w:sz w:val="20"/>
          <w:szCs w:val="20"/>
        </w:rPr>
        <w:t xml:space="preserve">ustawy z dnia </w:t>
      </w:r>
      <w:r w:rsidR="00A10B55" w:rsidRPr="00A10B55">
        <w:rPr>
          <w:sz w:val="20"/>
          <w:szCs w:val="20"/>
        </w:rPr>
        <w:t xml:space="preserve"> </w:t>
      </w:r>
      <w:r w:rsidRPr="00A10B55">
        <w:rPr>
          <w:sz w:val="20"/>
          <w:szCs w:val="20"/>
        </w:rPr>
        <w:t xml:space="preserve">20 kwietnia 2004 r. o promocji zatrudnienia i instytucjach rynku pracy </w:t>
      </w:r>
      <w:r w:rsidR="001862E4">
        <w:rPr>
          <w:sz w:val="20"/>
          <w:szCs w:val="20"/>
        </w:rPr>
        <w:t>(</w:t>
      </w:r>
      <w:r w:rsidR="00CF187D">
        <w:rPr>
          <w:sz w:val="20"/>
          <w:szCs w:val="20"/>
        </w:rPr>
        <w:t>t.j.</w:t>
      </w:r>
      <w:r w:rsidR="00DA01E7">
        <w:rPr>
          <w:sz w:val="20"/>
          <w:szCs w:val="20"/>
        </w:rPr>
        <w:t>Dz.</w:t>
      </w:r>
      <w:r w:rsidR="00DA01E7" w:rsidRPr="00EA1684">
        <w:rPr>
          <w:sz w:val="20"/>
          <w:szCs w:val="20"/>
        </w:rPr>
        <w:t>U</w:t>
      </w:r>
      <w:r w:rsidR="001862E4">
        <w:rPr>
          <w:sz w:val="20"/>
          <w:szCs w:val="20"/>
        </w:rPr>
        <w:t xml:space="preserve">.2015 </w:t>
      </w:r>
      <w:r w:rsidR="00CF187D">
        <w:rPr>
          <w:sz w:val="20"/>
          <w:szCs w:val="20"/>
        </w:rPr>
        <w:t>poz.149</w:t>
      </w:r>
      <w:r w:rsidR="00DA01E7" w:rsidRPr="00EA1684">
        <w:rPr>
          <w:sz w:val="20"/>
          <w:szCs w:val="20"/>
        </w:rPr>
        <w:t xml:space="preserve"> </w:t>
      </w:r>
      <w:r w:rsidR="001862E4">
        <w:rPr>
          <w:sz w:val="20"/>
          <w:szCs w:val="20"/>
        </w:rPr>
        <w:t xml:space="preserve"> </w:t>
      </w:r>
      <w:r w:rsidR="00DA01E7">
        <w:rPr>
          <w:sz w:val="20"/>
          <w:szCs w:val="20"/>
        </w:rPr>
        <w:t xml:space="preserve">z </w:t>
      </w:r>
      <w:proofErr w:type="spellStart"/>
      <w:r w:rsidR="00DA01E7">
        <w:rPr>
          <w:sz w:val="20"/>
          <w:szCs w:val="20"/>
        </w:rPr>
        <w:t>późn.zm</w:t>
      </w:r>
      <w:proofErr w:type="spellEnd"/>
      <w:r w:rsidR="00DA01E7">
        <w:rPr>
          <w:sz w:val="20"/>
          <w:szCs w:val="20"/>
        </w:rPr>
        <w:t>.</w:t>
      </w:r>
      <w:r w:rsidR="00DA01E7" w:rsidRPr="00EA1684">
        <w:rPr>
          <w:sz w:val="20"/>
          <w:szCs w:val="20"/>
        </w:rPr>
        <w:t xml:space="preserve">) </w:t>
      </w:r>
      <w:r w:rsidRPr="00A10B55">
        <w:rPr>
          <w:sz w:val="20"/>
          <w:szCs w:val="20"/>
        </w:rPr>
        <w:t xml:space="preserve">w związku </w:t>
      </w:r>
      <w:r w:rsidRPr="00CF187D">
        <w:rPr>
          <w:b/>
          <w:sz w:val="20"/>
          <w:szCs w:val="20"/>
        </w:rPr>
        <w:t>ze skierowaniem</w:t>
      </w:r>
      <w:r w:rsidRPr="00A10B55">
        <w:rPr>
          <w:sz w:val="20"/>
          <w:szCs w:val="20"/>
        </w:rPr>
        <w:t xml:space="preserve"> przez PUP w Gryfinie zwracam się z prośbą o</w:t>
      </w:r>
      <w:r w:rsidR="007930E4">
        <w:rPr>
          <w:sz w:val="20"/>
          <w:szCs w:val="20"/>
        </w:rPr>
        <w:t xml:space="preserve"> przyznanie  zwrotu </w:t>
      </w:r>
      <w:r w:rsidRPr="00A10B55">
        <w:rPr>
          <w:sz w:val="20"/>
          <w:szCs w:val="20"/>
        </w:rPr>
        <w:t xml:space="preserve">kosztów </w:t>
      </w:r>
      <w:r w:rsidR="00651387">
        <w:rPr>
          <w:sz w:val="20"/>
          <w:szCs w:val="20"/>
        </w:rPr>
        <w:t>przejazdu przez okres odbywania zajęć z zakresu poradnictwa zawodowego lub odbywania szkolenia</w:t>
      </w:r>
      <w:r w:rsidR="002D2A6D">
        <w:rPr>
          <w:sz w:val="20"/>
          <w:szCs w:val="20"/>
        </w:rPr>
        <w:t xml:space="preserve">  </w:t>
      </w:r>
      <w:r w:rsidR="00A10B55">
        <w:rPr>
          <w:sz w:val="20"/>
          <w:szCs w:val="20"/>
        </w:rPr>
        <w:t xml:space="preserve">   </w:t>
      </w:r>
    </w:p>
    <w:p w:rsidR="008F3BCF" w:rsidRDefault="008F3BCF" w:rsidP="008F3BCF">
      <w:pPr>
        <w:pStyle w:val="Tekstpodstawowy"/>
        <w:jc w:val="left"/>
        <w:rPr>
          <w:sz w:val="20"/>
        </w:rPr>
      </w:pPr>
    </w:p>
    <w:p w:rsidR="00B72ACA" w:rsidRDefault="00AF4330">
      <w:pPr>
        <w:pStyle w:val="Tekstpodstawowywcity"/>
        <w:jc w:val="both"/>
        <w:rPr>
          <w:sz w:val="20"/>
        </w:rPr>
      </w:pPr>
      <w:r w:rsidRPr="00AF4330">
        <w:rPr>
          <w:b/>
          <w:bCs/>
          <w:noProof/>
          <w:sz w:val="28"/>
          <w:szCs w:val="28"/>
        </w:rPr>
        <w:pict>
          <v:shape id="_x0000_s1028" type="#_x0000_t55" style="position:absolute;left:0;text-align:left;margin-left:-20.45pt;margin-top:3.65pt;width:8.25pt;height:7.15pt;z-index:251658752" fillcolor="#d9fba3" strokecolor="#92d050"/>
        </w:pict>
      </w:r>
    </w:p>
    <w:p w:rsidR="00B72ACA" w:rsidRDefault="00B72ACA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2D2A6D" w:rsidRDefault="002D2A6D" w:rsidP="002D2A6D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A10B55" w:rsidRDefault="00A10B55" w:rsidP="00A10B55">
      <w:pPr>
        <w:jc w:val="both"/>
        <w:rPr>
          <w:sz w:val="20"/>
          <w:szCs w:val="20"/>
        </w:rPr>
      </w:pPr>
    </w:p>
    <w:p w:rsidR="000B5F8A" w:rsidRPr="00843D1B" w:rsidRDefault="000B5F8A" w:rsidP="000B5F8A">
      <w:pPr>
        <w:jc w:val="both"/>
        <w:rPr>
          <w:sz w:val="22"/>
          <w:szCs w:val="22"/>
        </w:rPr>
      </w:pPr>
      <w:r w:rsidRPr="00843D1B">
        <w:rPr>
          <w:b/>
          <w:sz w:val="22"/>
          <w:szCs w:val="22"/>
        </w:rPr>
        <w:t>Przez okres</w:t>
      </w:r>
      <w:r w:rsidRPr="00843D1B">
        <w:rPr>
          <w:sz w:val="22"/>
          <w:szCs w:val="22"/>
        </w:rPr>
        <w:t xml:space="preserve">  od ………………………………… do ……………………………</w:t>
      </w:r>
    </w:p>
    <w:p w:rsidR="000B5F8A" w:rsidRPr="00843D1B" w:rsidRDefault="000B5F8A" w:rsidP="000B5F8A">
      <w:pPr>
        <w:jc w:val="both"/>
        <w:rPr>
          <w:sz w:val="22"/>
          <w:szCs w:val="22"/>
        </w:rPr>
      </w:pPr>
    </w:p>
    <w:p w:rsidR="000B5F8A" w:rsidRPr="00843D1B" w:rsidRDefault="000B5F8A" w:rsidP="000B5F8A">
      <w:pPr>
        <w:jc w:val="both"/>
        <w:rPr>
          <w:sz w:val="22"/>
          <w:szCs w:val="22"/>
        </w:rPr>
      </w:pPr>
      <w:r w:rsidRPr="00843D1B">
        <w:rPr>
          <w:sz w:val="22"/>
          <w:szCs w:val="22"/>
        </w:rPr>
        <w:t xml:space="preserve"> </w:t>
      </w:r>
    </w:p>
    <w:p w:rsidR="000B5F8A" w:rsidRPr="00843D1B" w:rsidRDefault="000B5F8A" w:rsidP="000B5F8A">
      <w:pPr>
        <w:spacing w:line="360" w:lineRule="auto"/>
        <w:jc w:val="both"/>
        <w:rPr>
          <w:sz w:val="22"/>
          <w:szCs w:val="22"/>
        </w:rPr>
      </w:pPr>
      <w:r w:rsidRPr="00843D1B">
        <w:rPr>
          <w:b/>
          <w:sz w:val="22"/>
          <w:szCs w:val="22"/>
        </w:rPr>
        <w:t>na trasie</w:t>
      </w:r>
      <w:r w:rsidRPr="00843D1B">
        <w:rPr>
          <w:sz w:val="22"/>
          <w:szCs w:val="22"/>
        </w:rPr>
        <w:t xml:space="preserve"> z miejscowości zamieszkania </w:t>
      </w:r>
      <w:r>
        <w:rPr>
          <w:sz w:val="22"/>
          <w:szCs w:val="22"/>
        </w:rPr>
        <w:t xml:space="preserve">                </w:t>
      </w:r>
      <w:r w:rsidRPr="00843D1B">
        <w:rPr>
          <w:sz w:val="22"/>
          <w:szCs w:val="22"/>
        </w:rPr>
        <w:t xml:space="preserve"> ….……………………ul. ……….………..…</w:t>
      </w:r>
      <w:r>
        <w:rPr>
          <w:sz w:val="22"/>
          <w:szCs w:val="22"/>
        </w:rPr>
        <w:t>……</w:t>
      </w:r>
      <w:r w:rsidRPr="00843D1B">
        <w:rPr>
          <w:sz w:val="22"/>
          <w:szCs w:val="22"/>
        </w:rPr>
        <w:t xml:space="preserve">…nr …………. </w:t>
      </w:r>
    </w:p>
    <w:p w:rsidR="000B5F8A" w:rsidRPr="00843D1B" w:rsidRDefault="000B5F8A" w:rsidP="000B5F8A">
      <w:pPr>
        <w:spacing w:line="360" w:lineRule="auto"/>
        <w:jc w:val="both"/>
        <w:rPr>
          <w:sz w:val="22"/>
          <w:szCs w:val="22"/>
        </w:rPr>
      </w:pPr>
      <w:r w:rsidRPr="00843D1B">
        <w:rPr>
          <w:sz w:val="22"/>
          <w:szCs w:val="22"/>
        </w:rPr>
        <w:t xml:space="preserve">                do miejscowości </w:t>
      </w:r>
      <w:r>
        <w:rPr>
          <w:sz w:val="22"/>
          <w:szCs w:val="22"/>
        </w:rPr>
        <w:t xml:space="preserve">odbywania zajęć         </w:t>
      </w:r>
      <w:r w:rsidRPr="00843D1B">
        <w:rPr>
          <w:sz w:val="22"/>
          <w:szCs w:val="22"/>
        </w:rPr>
        <w:t>….……………………ul. ……….………</w:t>
      </w:r>
      <w:r>
        <w:rPr>
          <w:sz w:val="22"/>
          <w:szCs w:val="22"/>
        </w:rPr>
        <w:t>…….</w:t>
      </w:r>
      <w:r w:rsidRPr="00843D1B">
        <w:rPr>
          <w:sz w:val="22"/>
          <w:szCs w:val="22"/>
        </w:rPr>
        <w:t>…..…nr ………….</w:t>
      </w:r>
    </w:p>
    <w:p w:rsidR="00A10B55" w:rsidRDefault="00A10B55" w:rsidP="00A10B55">
      <w:pPr>
        <w:jc w:val="both"/>
        <w:rPr>
          <w:sz w:val="20"/>
          <w:szCs w:val="20"/>
        </w:rPr>
      </w:pPr>
    </w:p>
    <w:p w:rsidR="00315EF3" w:rsidRDefault="00AF4330" w:rsidP="00672CF4">
      <w:pPr>
        <w:jc w:val="both"/>
        <w:rPr>
          <w:sz w:val="22"/>
        </w:rPr>
      </w:pPr>
      <w:r w:rsidRPr="00AF4330">
        <w:rPr>
          <w:b/>
          <w:bCs/>
          <w:noProof/>
        </w:rPr>
        <w:pict>
          <v:shape id="_x0000_s1037" type="#_x0000_t55" style="position:absolute;left:0;text-align:left;margin-left:-21.45pt;margin-top:8.2pt;width:8.25pt;height:7.15pt;z-index:251667968" fillcolor="#d9fba3" strokecolor="#92d050"/>
        </w:pict>
      </w:r>
      <w:r w:rsidR="007930E4" w:rsidRPr="00672CF4">
        <w:rPr>
          <w:b/>
        </w:rPr>
        <w:t></w:t>
      </w:r>
      <w:r w:rsidR="00672CF4">
        <w:t xml:space="preserve">   </w:t>
      </w:r>
      <w:r w:rsidR="007930E4" w:rsidRPr="007930E4">
        <w:rPr>
          <w:sz w:val="22"/>
          <w:szCs w:val="22"/>
        </w:rPr>
        <w:t>Będę dojeżdżał</w:t>
      </w:r>
      <w:r w:rsidR="007930E4">
        <w:t xml:space="preserve"> </w:t>
      </w:r>
      <w:r w:rsidR="007930E4">
        <w:rPr>
          <w:sz w:val="22"/>
        </w:rPr>
        <w:t xml:space="preserve">najtańszym dogodnym środkiem komunikacji publicznej </w:t>
      </w:r>
      <w:r w:rsidR="00315EF3">
        <w:rPr>
          <w:sz w:val="22"/>
        </w:rPr>
        <w:t>( PKP, PKS,</w:t>
      </w:r>
      <w:r w:rsidR="007930E4">
        <w:rPr>
          <w:sz w:val="22"/>
        </w:rPr>
        <w:t xml:space="preserve"> prywatny  przewoźnik) </w:t>
      </w:r>
    </w:p>
    <w:p w:rsidR="007930E4" w:rsidRDefault="00315EF3" w:rsidP="00672CF4">
      <w:pPr>
        <w:jc w:val="both"/>
        <w:rPr>
          <w:sz w:val="22"/>
        </w:rPr>
      </w:pPr>
      <w:r>
        <w:rPr>
          <w:b/>
          <w:sz w:val="36"/>
        </w:rPr>
        <w:t xml:space="preserve">    </w:t>
      </w:r>
      <w:r w:rsidR="007930E4">
        <w:rPr>
          <w:sz w:val="22"/>
        </w:rPr>
        <w:t>zakupując bilety.</w:t>
      </w:r>
    </w:p>
    <w:p w:rsidR="007930E4" w:rsidRDefault="007930E4" w:rsidP="00672CF4">
      <w:pPr>
        <w:ind w:firstLine="424"/>
        <w:jc w:val="both"/>
        <w:rPr>
          <w:sz w:val="22"/>
        </w:rPr>
      </w:pPr>
    </w:p>
    <w:p w:rsidR="007930E4" w:rsidRPr="00710E5B" w:rsidRDefault="007930E4" w:rsidP="00672CF4">
      <w:pPr>
        <w:rPr>
          <w:sz w:val="20"/>
          <w:szCs w:val="20"/>
        </w:rPr>
      </w:pPr>
      <w:r w:rsidRPr="00672CF4">
        <w:rPr>
          <w:b/>
        </w:rPr>
        <w:t></w:t>
      </w:r>
      <w:r w:rsidRPr="00710E5B">
        <w:rPr>
          <w:b/>
          <w:sz w:val="36"/>
        </w:rPr>
        <w:t xml:space="preserve"> </w:t>
      </w:r>
      <w:r w:rsidRPr="00710E5B">
        <w:rPr>
          <w:sz w:val="36"/>
        </w:rPr>
        <w:t xml:space="preserve"> </w:t>
      </w:r>
      <w:r w:rsidR="00DA01E7" w:rsidRPr="007930E4">
        <w:rPr>
          <w:sz w:val="22"/>
          <w:szCs w:val="22"/>
        </w:rPr>
        <w:t>Będę dojeżdżał</w:t>
      </w:r>
      <w:r w:rsidR="00DA01E7">
        <w:t xml:space="preserve"> </w:t>
      </w:r>
      <w:r w:rsidR="00651387" w:rsidRPr="00710E5B">
        <w:rPr>
          <w:sz w:val="22"/>
          <w:szCs w:val="22"/>
        </w:rPr>
        <w:t xml:space="preserve">własnym/ użyczonym </w:t>
      </w:r>
      <w:r w:rsidRPr="00710E5B">
        <w:rPr>
          <w:sz w:val="22"/>
        </w:rPr>
        <w:t>pojazdem silnikowym</w:t>
      </w:r>
    </w:p>
    <w:p w:rsidR="007930E4" w:rsidRDefault="007930E4" w:rsidP="008F3BCF">
      <w:pPr>
        <w:ind w:firstLine="709"/>
        <w:jc w:val="both"/>
        <w:rPr>
          <w:sz w:val="20"/>
          <w:szCs w:val="20"/>
        </w:rPr>
      </w:pPr>
    </w:p>
    <w:p w:rsidR="00701446" w:rsidRPr="00710E5B" w:rsidRDefault="00701446" w:rsidP="008F3BCF">
      <w:pPr>
        <w:ind w:firstLine="709"/>
        <w:jc w:val="both"/>
        <w:rPr>
          <w:sz w:val="20"/>
          <w:szCs w:val="20"/>
        </w:rPr>
      </w:pPr>
    </w:p>
    <w:p w:rsidR="00701446" w:rsidRDefault="00701446" w:rsidP="00701446">
      <w:pPr>
        <w:rPr>
          <w:sz w:val="22"/>
          <w:szCs w:val="22"/>
        </w:rPr>
      </w:pPr>
      <w:r>
        <w:pict>
          <v:shape id="_x0000_s1042" type="#_x0000_t55" style="position:absolute;margin-left:-20.45pt;margin-top:1.75pt;width:8.25pt;height:7.15pt;z-index:251673088" fillcolor="#d9fba3" strokecolor="#92d050"/>
        </w:pict>
      </w:r>
      <w:r>
        <w:rPr>
          <w:sz w:val="22"/>
          <w:szCs w:val="22"/>
        </w:rPr>
        <w:t>Poniesione koszty dojazdu z miejsca zamieszkania i powrotu, do miejsca odbywania szkolenia/zajęć z zakresu poradnictwa zawodowego proszę przekazywać na rachunek bankowy</w:t>
      </w:r>
    </w:p>
    <w:p w:rsidR="00701446" w:rsidRDefault="00701446" w:rsidP="00701446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67"/>
        <w:gridCol w:w="270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701446" w:rsidTr="00701446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6" w:rsidRDefault="00701446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701446" w:rsidRDefault="00701446" w:rsidP="00701446">
      <w:pPr>
        <w:ind w:left="4956"/>
        <w:jc w:val="center"/>
      </w:pPr>
    </w:p>
    <w:p w:rsidR="00672CF4" w:rsidRDefault="00672CF4">
      <w:pPr>
        <w:ind w:left="4956"/>
        <w:jc w:val="center"/>
      </w:pPr>
    </w:p>
    <w:p w:rsidR="00672CF4" w:rsidRDefault="00672CF4">
      <w:pPr>
        <w:ind w:left="4956"/>
        <w:jc w:val="center"/>
      </w:pPr>
    </w:p>
    <w:p w:rsidR="00672CF4" w:rsidRDefault="00672CF4">
      <w:pPr>
        <w:ind w:left="4956"/>
        <w:jc w:val="center"/>
      </w:pPr>
    </w:p>
    <w:p w:rsidR="00315EF3" w:rsidRPr="00ED4C9D" w:rsidRDefault="00315EF3" w:rsidP="00315EF3">
      <w:pPr>
        <w:ind w:left="4248" w:firstLine="708"/>
        <w:rPr>
          <w:sz w:val="20"/>
          <w:szCs w:val="20"/>
        </w:rPr>
      </w:pPr>
      <w:r w:rsidRPr="00ED4C9D">
        <w:rPr>
          <w:sz w:val="20"/>
          <w:szCs w:val="20"/>
        </w:rPr>
        <w:t>..................................................................................</w:t>
      </w:r>
    </w:p>
    <w:p w:rsidR="00315EF3" w:rsidRPr="001862E4" w:rsidRDefault="00315EF3" w:rsidP="00315EF3">
      <w:pPr>
        <w:ind w:left="4956"/>
        <w:rPr>
          <w:sz w:val="18"/>
          <w:szCs w:val="18"/>
        </w:rPr>
      </w:pPr>
      <w:r w:rsidRPr="001862E4">
        <w:rPr>
          <w:sz w:val="18"/>
          <w:szCs w:val="18"/>
        </w:rPr>
        <w:t xml:space="preserve">                  (czytelny podpis wnioskodawcy)</w:t>
      </w:r>
    </w:p>
    <w:p w:rsidR="00AC6D9C" w:rsidRDefault="00AC6D9C" w:rsidP="003B37AD">
      <w:pPr>
        <w:jc w:val="both"/>
        <w:rPr>
          <w:sz w:val="20"/>
          <w:szCs w:val="20"/>
        </w:rPr>
      </w:pPr>
    </w:p>
    <w:p w:rsidR="00672CF4" w:rsidRDefault="00672CF4" w:rsidP="003B37AD">
      <w:pPr>
        <w:jc w:val="both"/>
        <w:rPr>
          <w:sz w:val="20"/>
          <w:szCs w:val="20"/>
        </w:rPr>
      </w:pPr>
    </w:p>
    <w:p w:rsidR="00672CF4" w:rsidRDefault="00672CF4" w:rsidP="003B37AD">
      <w:pPr>
        <w:jc w:val="both"/>
        <w:rPr>
          <w:sz w:val="20"/>
          <w:szCs w:val="20"/>
        </w:rPr>
      </w:pPr>
    </w:p>
    <w:p w:rsidR="00672CF4" w:rsidRDefault="00672CF4" w:rsidP="003B37AD">
      <w:pPr>
        <w:jc w:val="both"/>
        <w:rPr>
          <w:sz w:val="20"/>
          <w:szCs w:val="20"/>
        </w:rPr>
      </w:pPr>
    </w:p>
    <w:p w:rsidR="00672CF4" w:rsidRDefault="00672CF4" w:rsidP="003B37AD">
      <w:pPr>
        <w:jc w:val="both"/>
        <w:rPr>
          <w:sz w:val="20"/>
          <w:szCs w:val="20"/>
        </w:rPr>
      </w:pPr>
    </w:p>
    <w:p w:rsidR="00DA01E7" w:rsidRDefault="00DA01E7" w:rsidP="00DA01E7">
      <w:pPr>
        <w:jc w:val="both"/>
        <w:rPr>
          <w:b/>
          <w:sz w:val="18"/>
          <w:szCs w:val="18"/>
          <w:u w:val="single"/>
        </w:rPr>
      </w:pPr>
      <w:r w:rsidRPr="00CF187D">
        <w:rPr>
          <w:b/>
          <w:sz w:val="18"/>
          <w:szCs w:val="18"/>
          <w:u w:val="single"/>
        </w:rPr>
        <w:t>POUCZENIE</w:t>
      </w:r>
    </w:p>
    <w:p w:rsidR="002B220B" w:rsidRPr="00F14644" w:rsidRDefault="002B220B" w:rsidP="002B220B">
      <w:pPr>
        <w:pStyle w:val="Akapitzlist"/>
        <w:numPr>
          <w:ilvl w:val="0"/>
          <w:numId w:val="2"/>
        </w:numPr>
        <w:ind w:left="372"/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O zwrot kosztów przejazdu może ubiegać się osoba bezrobotna dla której ustalony został  </w:t>
      </w:r>
      <w:r w:rsidRPr="00F14644">
        <w:rPr>
          <w:b/>
          <w:sz w:val="18"/>
          <w:szCs w:val="18"/>
        </w:rPr>
        <w:t>II profil</w:t>
      </w:r>
      <w:r w:rsidRPr="00F14644">
        <w:rPr>
          <w:sz w:val="18"/>
          <w:szCs w:val="18"/>
        </w:rPr>
        <w:t xml:space="preserve"> pomocy i która na podstawie skierowania powiatowego urzędu pracy </w:t>
      </w:r>
      <w:r>
        <w:rPr>
          <w:sz w:val="18"/>
          <w:szCs w:val="18"/>
        </w:rPr>
        <w:t>odbywa zajęcia z zakresu poradnictwa zawodowego lub szkolenie.</w:t>
      </w:r>
    </w:p>
    <w:p w:rsidR="00CF187D" w:rsidRPr="00CF187D" w:rsidRDefault="00CF187D" w:rsidP="00CF187D">
      <w:pPr>
        <w:numPr>
          <w:ilvl w:val="0"/>
          <w:numId w:val="2"/>
        </w:numPr>
        <w:jc w:val="both"/>
        <w:rPr>
          <w:sz w:val="18"/>
          <w:szCs w:val="18"/>
        </w:rPr>
      </w:pPr>
      <w:r w:rsidRPr="00CF187D">
        <w:rPr>
          <w:sz w:val="18"/>
          <w:szCs w:val="18"/>
        </w:rPr>
        <w:t xml:space="preserve">Koszty przejazdu będą zwracane w przypadku gdy odległość pomiędzy miejscem zamieszkania a miejscem odbywania zajęć z zakresu poradnictwa zawodowego lub szkolenia wynosi </w:t>
      </w:r>
      <w:r w:rsidRPr="00CF187D">
        <w:rPr>
          <w:b/>
          <w:sz w:val="18"/>
          <w:szCs w:val="18"/>
        </w:rPr>
        <w:t>co najmniej 4 km</w:t>
      </w:r>
      <w:r w:rsidRPr="00CF187D">
        <w:rPr>
          <w:rStyle w:val="Odwoanieprzypisudolnego"/>
          <w:b/>
          <w:sz w:val="18"/>
          <w:szCs w:val="18"/>
        </w:rPr>
        <w:footnoteReference w:id="1"/>
      </w:r>
      <w:r w:rsidRPr="00CF187D">
        <w:rPr>
          <w:sz w:val="18"/>
          <w:szCs w:val="18"/>
        </w:rPr>
        <w:t xml:space="preserve"> i </w:t>
      </w:r>
      <w:r w:rsidR="00C00D67">
        <w:rPr>
          <w:sz w:val="18"/>
          <w:szCs w:val="18"/>
        </w:rPr>
        <w:t xml:space="preserve">wnioskodawca </w:t>
      </w:r>
      <w:r w:rsidRPr="00CF187D">
        <w:rPr>
          <w:sz w:val="18"/>
          <w:szCs w:val="18"/>
        </w:rPr>
        <w:t>ponosi koszty w związku z dojazdem do tych miejsc</w:t>
      </w:r>
      <w:r w:rsidRPr="00CF187D">
        <w:rPr>
          <w:b/>
          <w:sz w:val="18"/>
          <w:szCs w:val="18"/>
        </w:rPr>
        <w:t xml:space="preserve">. Odległość ustalana w oparciu o mapy </w:t>
      </w:r>
      <w:r w:rsidRPr="00CF187D">
        <w:rPr>
          <w:sz w:val="18"/>
          <w:szCs w:val="18"/>
        </w:rPr>
        <w:t>przeglądarki Google (najkrótsza trasa dla dojazdu samochodem – zaokrąglona do pełnych kilometrów zgodnie z regułą matematyczną).</w:t>
      </w:r>
    </w:p>
    <w:p w:rsidR="00CF187D" w:rsidRPr="00CF187D" w:rsidRDefault="00CF187D" w:rsidP="00CF187D">
      <w:pPr>
        <w:numPr>
          <w:ilvl w:val="0"/>
          <w:numId w:val="2"/>
        </w:numPr>
        <w:jc w:val="both"/>
        <w:rPr>
          <w:sz w:val="18"/>
          <w:szCs w:val="18"/>
        </w:rPr>
      </w:pPr>
      <w:r w:rsidRPr="00CF187D">
        <w:rPr>
          <w:sz w:val="18"/>
          <w:szCs w:val="18"/>
        </w:rPr>
        <w:t>Zwrot kosztów przejazdu przyznaje się</w:t>
      </w:r>
      <w:r>
        <w:rPr>
          <w:sz w:val="18"/>
          <w:szCs w:val="18"/>
        </w:rPr>
        <w:t xml:space="preserve"> </w:t>
      </w:r>
      <w:r w:rsidRPr="00CF187D">
        <w:rPr>
          <w:sz w:val="18"/>
          <w:szCs w:val="18"/>
        </w:rPr>
        <w:t>na okres</w:t>
      </w:r>
      <w:r w:rsidRPr="00CF187D">
        <w:rPr>
          <w:rStyle w:val="akapitdomyslny1"/>
          <w:sz w:val="18"/>
          <w:szCs w:val="18"/>
        </w:rPr>
        <w:t xml:space="preserve"> faktycznego odbywania szkolenia</w:t>
      </w:r>
      <w:r w:rsidRPr="00CF187D">
        <w:rPr>
          <w:sz w:val="18"/>
          <w:szCs w:val="18"/>
        </w:rPr>
        <w:t xml:space="preserve"> </w:t>
      </w:r>
      <w:r w:rsidRPr="00CF187D">
        <w:rPr>
          <w:rStyle w:val="akapitdomyslny1"/>
          <w:sz w:val="18"/>
          <w:szCs w:val="18"/>
        </w:rPr>
        <w:t>lub odbywania zajęć z zakresu poradnictwa zawodowego,</w:t>
      </w:r>
      <w:r w:rsidRPr="00CF187D">
        <w:rPr>
          <w:sz w:val="18"/>
          <w:szCs w:val="18"/>
        </w:rPr>
        <w:t xml:space="preserve"> przy </w:t>
      </w:r>
      <w:r w:rsidR="002B220B">
        <w:rPr>
          <w:sz w:val="18"/>
          <w:szCs w:val="18"/>
        </w:rPr>
        <w:t>czym nie wcześniej</w:t>
      </w:r>
      <w:r w:rsidRPr="00CF187D">
        <w:rPr>
          <w:sz w:val="18"/>
          <w:szCs w:val="18"/>
        </w:rPr>
        <w:t xml:space="preserve"> niż </w:t>
      </w:r>
      <w:r w:rsidRPr="00CF187D">
        <w:rPr>
          <w:sz w:val="18"/>
          <w:szCs w:val="18"/>
          <w:u w:val="single"/>
        </w:rPr>
        <w:t>od dnia złożenia wniosku</w:t>
      </w:r>
      <w:r w:rsidR="00C00D67">
        <w:rPr>
          <w:sz w:val="18"/>
          <w:szCs w:val="18"/>
          <w:u w:val="single"/>
        </w:rPr>
        <w:t>.</w:t>
      </w:r>
    </w:p>
    <w:sectPr w:rsidR="00CF187D" w:rsidRPr="00CF187D" w:rsidSect="00672CF4">
      <w:pgSz w:w="11906" w:h="16838"/>
      <w:pgMar w:top="360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0B" w:rsidRDefault="002B220B" w:rsidP="00DA01E7">
      <w:r>
        <w:separator/>
      </w:r>
    </w:p>
  </w:endnote>
  <w:endnote w:type="continuationSeparator" w:id="0">
    <w:p w:rsidR="002B220B" w:rsidRDefault="002B220B" w:rsidP="00DA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0B" w:rsidRDefault="002B220B" w:rsidP="00DA01E7">
      <w:r>
        <w:separator/>
      </w:r>
    </w:p>
  </w:footnote>
  <w:footnote w:type="continuationSeparator" w:id="0">
    <w:p w:rsidR="002B220B" w:rsidRDefault="002B220B" w:rsidP="00DA01E7">
      <w:r>
        <w:continuationSeparator/>
      </w:r>
    </w:p>
  </w:footnote>
  <w:footnote w:id="1">
    <w:p w:rsidR="002B220B" w:rsidRPr="00346BC7" w:rsidRDefault="002B220B" w:rsidP="00CF187D">
      <w:pPr>
        <w:pStyle w:val="Tekstprzypisudolnego"/>
        <w:rPr>
          <w:sz w:val="16"/>
          <w:szCs w:val="16"/>
        </w:rPr>
      </w:pPr>
      <w:r w:rsidRPr="00346BC7">
        <w:rPr>
          <w:rStyle w:val="Odwoanieprzypisudolnego"/>
          <w:sz w:val="16"/>
          <w:szCs w:val="16"/>
        </w:rPr>
        <w:footnoteRef/>
      </w:r>
      <w:r w:rsidRPr="00346BC7">
        <w:rPr>
          <w:sz w:val="16"/>
          <w:szCs w:val="16"/>
        </w:rPr>
        <w:t xml:space="preserve"> Do ustalenia odległości przyjmuje się adres zamieszkania i adres miejsca, do którego osoba dojeżdża w związku z odbywaniem zajęć z zakresu poradnictwa zawodowego lub szkolenia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F63C4"/>
    <w:multiLevelType w:val="hybridMultilevel"/>
    <w:tmpl w:val="62527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49D4"/>
    <w:multiLevelType w:val="hybridMultilevel"/>
    <w:tmpl w:val="18C22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625CF"/>
    <w:multiLevelType w:val="hybridMultilevel"/>
    <w:tmpl w:val="78FE0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97299"/>
    <w:multiLevelType w:val="hybridMultilevel"/>
    <w:tmpl w:val="03FAF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B020982"/>
    <w:multiLevelType w:val="hybridMultilevel"/>
    <w:tmpl w:val="17821578"/>
    <w:lvl w:ilvl="0" w:tplc="BE928C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62E97"/>
    <w:multiLevelType w:val="hybridMultilevel"/>
    <w:tmpl w:val="1E4CBBEC"/>
    <w:lvl w:ilvl="0" w:tplc="126E4D0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247210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77998"/>
    <w:multiLevelType w:val="hybridMultilevel"/>
    <w:tmpl w:val="9A7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2D3D52"/>
    <w:multiLevelType w:val="hybridMultilevel"/>
    <w:tmpl w:val="0322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25ADA"/>
    <w:multiLevelType w:val="hybridMultilevel"/>
    <w:tmpl w:val="D054A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55"/>
    <w:rsid w:val="000608CE"/>
    <w:rsid w:val="00071F64"/>
    <w:rsid w:val="000B5F8A"/>
    <w:rsid w:val="000D0925"/>
    <w:rsid w:val="000E3359"/>
    <w:rsid w:val="000E3B0C"/>
    <w:rsid w:val="000F5510"/>
    <w:rsid w:val="001536BA"/>
    <w:rsid w:val="00153E44"/>
    <w:rsid w:val="00155874"/>
    <w:rsid w:val="00166FD5"/>
    <w:rsid w:val="001862E4"/>
    <w:rsid w:val="00187B83"/>
    <w:rsid w:val="002023A5"/>
    <w:rsid w:val="00203AE9"/>
    <w:rsid w:val="00205CDF"/>
    <w:rsid w:val="00217672"/>
    <w:rsid w:val="00251634"/>
    <w:rsid w:val="0027199C"/>
    <w:rsid w:val="00273172"/>
    <w:rsid w:val="002B220B"/>
    <w:rsid w:val="002D2A6D"/>
    <w:rsid w:val="00315EF3"/>
    <w:rsid w:val="00316D20"/>
    <w:rsid w:val="00333298"/>
    <w:rsid w:val="00346BC7"/>
    <w:rsid w:val="0035536E"/>
    <w:rsid w:val="00375A8A"/>
    <w:rsid w:val="003B37AD"/>
    <w:rsid w:val="003B6C11"/>
    <w:rsid w:val="003D2CC1"/>
    <w:rsid w:val="003D57A5"/>
    <w:rsid w:val="003E4CE3"/>
    <w:rsid w:val="004B5E67"/>
    <w:rsid w:val="004C1530"/>
    <w:rsid w:val="004E4005"/>
    <w:rsid w:val="005156EC"/>
    <w:rsid w:val="00577187"/>
    <w:rsid w:val="00594C25"/>
    <w:rsid w:val="005B0164"/>
    <w:rsid w:val="005E0CBA"/>
    <w:rsid w:val="00637E80"/>
    <w:rsid w:val="00645793"/>
    <w:rsid w:val="00651387"/>
    <w:rsid w:val="00672CF4"/>
    <w:rsid w:val="006958C5"/>
    <w:rsid w:val="006B45EC"/>
    <w:rsid w:val="006B7A55"/>
    <w:rsid w:val="006C6093"/>
    <w:rsid w:val="006D5D71"/>
    <w:rsid w:val="00701446"/>
    <w:rsid w:val="00710E5B"/>
    <w:rsid w:val="00724F38"/>
    <w:rsid w:val="007266B3"/>
    <w:rsid w:val="007331EF"/>
    <w:rsid w:val="007849B8"/>
    <w:rsid w:val="007930E4"/>
    <w:rsid w:val="007A302E"/>
    <w:rsid w:val="007B684C"/>
    <w:rsid w:val="00826F13"/>
    <w:rsid w:val="00894566"/>
    <w:rsid w:val="008B4F23"/>
    <w:rsid w:val="008D54A3"/>
    <w:rsid w:val="008F3BCF"/>
    <w:rsid w:val="009078A3"/>
    <w:rsid w:val="00921F5A"/>
    <w:rsid w:val="0092683F"/>
    <w:rsid w:val="00962B64"/>
    <w:rsid w:val="009F0369"/>
    <w:rsid w:val="00A056C7"/>
    <w:rsid w:val="00A10B55"/>
    <w:rsid w:val="00A20CD7"/>
    <w:rsid w:val="00A67A12"/>
    <w:rsid w:val="00A90135"/>
    <w:rsid w:val="00AC6D9C"/>
    <w:rsid w:val="00AF4330"/>
    <w:rsid w:val="00B45FC4"/>
    <w:rsid w:val="00B72A1B"/>
    <w:rsid w:val="00B72ACA"/>
    <w:rsid w:val="00B80A71"/>
    <w:rsid w:val="00BB0DC8"/>
    <w:rsid w:val="00BB523B"/>
    <w:rsid w:val="00BB7F5F"/>
    <w:rsid w:val="00BF54FB"/>
    <w:rsid w:val="00C00D67"/>
    <w:rsid w:val="00C01E74"/>
    <w:rsid w:val="00C27554"/>
    <w:rsid w:val="00C61E9F"/>
    <w:rsid w:val="00CE33A6"/>
    <w:rsid w:val="00CF187D"/>
    <w:rsid w:val="00D1718B"/>
    <w:rsid w:val="00DA01E7"/>
    <w:rsid w:val="00DD3CB5"/>
    <w:rsid w:val="00DE3937"/>
    <w:rsid w:val="00DF5442"/>
    <w:rsid w:val="00E2532C"/>
    <w:rsid w:val="00E4112A"/>
    <w:rsid w:val="00E55565"/>
    <w:rsid w:val="00E56225"/>
    <w:rsid w:val="00E84E25"/>
    <w:rsid w:val="00F80204"/>
    <w:rsid w:val="00F85E0F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d9fba3"/>
      <o:colormenu v:ext="edit" fillcolor="#d9fba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paragraph" w:styleId="Tekstprzypisudolnego">
    <w:name w:val="footnote text"/>
    <w:basedOn w:val="Normalny"/>
    <w:link w:val="TekstprzypisudolnegoZnak"/>
    <w:rsid w:val="00DA0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1E7"/>
  </w:style>
  <w:style w:type="character" w:styleId="Odwoanieprzypisudolnego">
    <w:name w:val="footnote reference"/>
    <w:basedOn w:val="Domylnaczcionkaakapitu"/>
    <w:rsid w:val="00DA01E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F187D"/>
    <w:rPr>
      <w:sz w:val="24"/>
      <w:szCs w:val="24"/>
    </w:rPr>
  </w:style>
  <w:style w:type="table" w:styleId="Tabela-Siatka">
    <w:name w:val="Table Grid"/>
    <w:basedOn w:val="Standardowy"/>
    <w:uiPriority w:val="59"/>
    <w:rsid w:val="00F8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ny"/>
    <w:uiPriority w:val="99"/>
    <w:rsid w:val="00701446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701446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2</cp:revision>
  <cp:lastPrinted>2016-03-07T13:34:00Z</cp:lastPrinted>
  <dcterms:created xsi:type="dcterms:W3CDTF">2016-03-09T22:05:00Z</dcterms:created>
  <dcterms:modified xsi:type="dcterms:W3CDTF">2016-03-09T22:05:00Z</dcterms:modified>
</cp:coreProperties>
</file>